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C1" w:rsidRDefault="000665C1">
      <w:pPr>
        <w:jc w:val="center"/>
      </w:pPr>
    </w:p>
    <w:p w:rsidR="000665C1" w:rsidRDefault="000665C1">
      <w:pPr>
        <w:jc w:val="center"/>
      </w:pPr>
    </w:p>
    <w:p w:rsidR="000665C1" w:rsidRDefault="000665C1">
      <w:pPr>
        <w:jc w:val="center"/>
      </w:pPr>
    </w:p>
    <w:p w:rsidR="001B0311" w:rsidRDefault="001B0311" w:rsidP="001B0311">
      <w:pPr>
        <w:jc w:val="center"/>
        <w:rPr>
          <w:b/>
          <w:bCs/>
          <w:sz w:val="48"/>
          <w:szCs w:val="40"/>
        </w:rPr>
      </w:pPr>
      <w:r w:rsidRPr="001B0311">
        <w:rPr>
          <w:b/>
          <w:bCs/>
          <w:sz w:val="48"/>
          <w:szCs w:val="40"/>
        </w:rPr>
        <w:t>PREVENTIVNÍ PROGRAM ŠKOLY</w:t>
      </w:r>
    </w:p>
    <w:p w:rsidR="001B0311" w:rsidRDefault="001B0311" w:rsidP="001B0311">
      <w:pPr>
        <w:jc w:val="center"/>
        <w:rPr>
          <w:b/>
          <w:bCs/>
          <w:sz w:val="48"/>
          <w:szCs w:val="40"/>
        </w:rPr>
      </w:pPr>
    </w:p>
    <w:p w:rsidR="001B0311" w:rsidRDefault="001B0311" w:rsidP="001B0311">
      <w:pPr>
        <w:jc w:val="center"/>
        <w:rPr>
          <w:b/>
          <w:bCs/>
          <w:sz w:val="48"/>
          <w:szCs w:val="40"/>
        </w:rPr>
      </w:pPr>
    </w:p>
    <w:p w:rsidR="000665C1" w:rsidRDefault="001B0311">
      <w:pPr>
        <w:jc w:val="center"/>
      </w:pPr>
      <w:r>
        <w:rPr>
          <w:b/>
          <w:bCs/>
          <w:noProof/>
          <w:sz w:val="40"/>
          <w:szCs w:val="40"/>
        </w:rPr>
        <w:drawing>
          <wp:inline distT="0" distB="0" distL="0" distR="0">
            <wp:extent cx="1197022" cy="1379350"/>
            <wp:effectExtent l="0" t="0" r="3128" b="0"/>
            <wp:docPr id="3" name="Obrázek 0" descr="ikona školy ořízl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ona školy ořízlá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275" cy="137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5C1" w:rsidRDefault="000665C1">
      <w:pPr>
        <w:jc w:val="center"/>
      </w:pPr>
    </w:p>
    <w:p w:rsidR="000665C1" w:rsidRPr="001B0311" w:rsidRDefault="001B0311" w:rsidP="001B0311">
      <w:pPr>
        <w:jc w:val="center"/>
      </w:pPr>
      <w:r>
        <w:t>ZÁKLADNÍ ŠKOLA A MATEŘSKÁ ŠKOLA BEŇOV</w:t>
      </w:r>
    </w:p>
    <w:p w:rsidR="000665C1" w:rsidRDefault="000665C1">
      <w:pPr>
        <w:jc w:val="center"/>
      </w:pPr>
    </w:p>
    <w:p w:rsidR="000665C1" w:rsidRDefault="000665C1">
      <w:pPr>
        <w:jc w:val="center"/>
      </w:pPr>
    </w:p>
    <w:p w:rsidR="000665C1" w:rsidRDefault="000665C1">
      <w:pPr>
        <w:jc w:val="center"/>
      </w:pPr>
    </w:p>
    <w:p w:rsidR="000665C1" w:rsidRDefault="000665C1">
      <w:pPr>
        <w:jc w:val="center"/>
      </w:pPr>
    </w:p>
    <w:p w:rsidR="000665C1" w:rsidRDefault="000665C1">
      <w:pPr>
        <w:jc w:val="center"/>
      </w:pPr>
    </w:p>
    <w:p w:rsidR="000665C1" w:rsidRDefault="000665C1">
      <w:pPr>
        <w:jc w:val="center"/>
      </w:pPr>
    </w:p>
    <w:p w:rsidR="000665C1" w:rsidRDefault="000665C1">
      <w:pPr>
        <w:jc w:val="center"/>
      </w:pPr>
    </w:p>
    <w:p w:rsidR="000665C1" w:rsidRDefault="000665C1">
      <w:pPr>
        <w:jc w:val="center"/>
      </w:pPr>
    </w:p>
    <w:p w:rsidR="000665C1" w:rsidRDefault="000665C1">
      <w:pPr>
        <w:jc w:val="center"/>
      </w:pPr>
    </w:p>
    <w:p w:rsidR="000665C1" w:rsidRDefault="000665C1">
      <w:pPr>
        <w:jc w:val="center"/>
        <w:rPr>
          <w:b/>
          <w:bCs/>
        </w:rPr>
      </w:pPr>
    </w:p>
    <w:p w:rsidR="000665C1" w:rsidRPr="001B0311" w:rsidRDefault="000665C1" w:rsidP="001B0311">
      <w:pPr>
        <w:rPr>
          <w:b/>
          <w:bCs/>
        </w:rPr>
      </w:pPr>
    </w:p>
    <w:p w:rsidR="000665C1" w:rsidRDefault="000665C1">
      <w:pPr>
        <w:jc w:val="center"/>
        <w:rPr>
          <w:b/>
          <w:bCs/>
        </w:rPr>
      </w:pPr>
    </w:p>
    <w:p w:rsidR="000665C1" w:rsidRDefault="000665C1">
      <w:pPr>
        <w:jc w:val="center"/>
        <w:rPr>
          <w:b/>
          <w:bCs/>
        </w:rPr>
      </w:pPr>
    </w:p>
    <w:p w:rsidR="001B0311" w:rsidRDefault="001B0311">
      <w:pPr>
        <w:jc w:val="center"/>
        <w:rPr>
          <w:b/>
          <w:bCs/>
        </w:rPr>
      </w:pPr>
    </w:p>
    <w:p w:rsidR="001B0311" w:rsidRDefault="001B0311">
      <w:pPr>
        <w:jc w:val="center"/>
        <w:rPr>
          <w:b/>
          <w:bCs/>
        </w:rPr>
      </w:pPr>
    </w:p>
    <w:p w:rsidR="001B0311" w:rsidRDefault="001B0311">
      <w:pPr>
        <w:jc w:val="center"/>
        <w:rPr>
          <w:b/>
          <w:bCs/>
        </w:rPr>
      </w:pPr>
    </w:p>
    <w:p w:rsidR="001B0311" w:rsidRDefault="001B0311">
      <w:pPr>
        <w:jc w:val="center"/>
        <w:rPr>
          <w:b/>
          <w:bCs/>
        </w:rPr>
      </w:pPr>
    </w:p>
    <w:p w:rsidR="001B0311" w:rsidRDefault="001B0311">
      <w:pPr>
        <w:jc w:val="center"/>
        <w:rPr>
          <w:b/>
          <w:bCs/>
        </w:rPr>
      </w:pPr>
    </w:p>
    <w:p w:rsidR="001B0311" w:rsidRDefault="001B0311">
      <w:pPr>
        <w:jc w:val="center"/>
        <w:rPr>
          <w:b/>
          <w:bCs/>
        </w:rPr>
      </w:pPr>
    </w:p>
    <w:p w:rsidR="001B0311" w:rsidRDefault="001B0311">
      <w:pPr>
        <w:jc w:val="center"/>
        <w:rPr>
          <w:b/>
          <w:bCs/>
        </w:rPr>
      </w:pPr>
    </w:p>
    <w:p w:rsidR="001B0311" w:rsidRDefault="001B0311">
      <w:pPr>
        <w:jc w:val="center"/>
        <w:rPr>
          <w:b/>
          <w:bCs/>
        </w:rPr>
      </w:pPr>
    </w:p>
    <w:p w:rsidR="001B0311" w:rsidRDefault="001B0311">
      <w:pPr>
        <w:jc w:val="center"/>
        <w:rPr>
          <w:b/>
          <w:bCs/>
        </w:rPr>
      </w:pPr>
    </w:p>
    <w:p w:rsidR="001B0311" w:rsidRDefault="001B0311">
      <w:pPr>
        <w:jc w:val="center"/>
        <w:rPr>
          <w:b/>
          <w:bCs/>
        </w:rPr>
      </w:pPr>
    </w:p>
    <w:p w:rsidR="001B0311" w:rsidRPr="001B0311" w:rsidRDefault="001B0311">
      <w:pPr>
        <w:jc w:val="center"/>
        <w:rPr>
          <w:b/>
          <w:bCs/>
        </w:rPr>
      </w:pPr>
    </w:p>
    <w:p w:rsidR="000665C1" w:rsidRDefault="000665C1">
      <w:pPr>
        <w:jc w:val="center"/>
        <w:rPr>
          <w:b/>
          <w:bCs/>
        </w:rPr>
      </w:pPr>
    </w:p>
    <w:p w:rsidR="000665C1" w:rsidRDefault="000665C1">
      <w:pPr>
        <w:jc w:val="center"/>
        <w:rPr>
          <w:b/>
          <w:bCs/>
        </w:rPr>
      </w:pPr>
    </w:p>
    <w:p w:rsidR="000665C1" w:rsidRDefault="000665C1">
      <w:pPr>
        <w:jc w:val="center"/>
        <w:rPr>
          <w:b/>
          <w:bCs/>
        </w:rPr>
      </w:pPr>
    </w:p>
    <w:p w:rsidR="000665C1" w:rsidRDefault="000665C1">
      <w:pPr>
        <w:jc w:val="center"/>
        <w:rPr>
          <w:b/>
          <w:bCs/>
        </w:rPr>
      </w:pPr>
    </w:p>
    <w:p w:rsidR="000665C1" w:rsidRDefault="000665C1">
      <w:pPr>
        <w:jc w:val="center"/>
        <w:rPr>
          <w:b/>
          <w:bCs/>
        </w:rPr>
      </w:pPr>
    </w:p>
    <w:p w:rsidR="000665C1" w:rsidRPr="00A07CF3" w:rsidRDefault="001B0311" w:rsidP="001B0311">
      <w:pPr>
        <w:rPr>
          <w:bCs/>
          <w:sz w:val="28"/>
        </w:rPr>
      </w:pPr>
      <w:r w:rsidRPr="00A07CF3">
        <w:rPr>
          <w:bCs/>
          <w:sz w:val="28"/>
        </w:rPr>
        <w:t xml:space="preserve">Zpracovala: Mgr. Jana </w:t>
      </w:r>
      <w:proofErr w:type="spellStart"/>
      <w:r w:rsidRPr="00A07CF3">
        <w:rPr>
          <w:bCs/>
          <w:sz w:val="28"/>
        </w:rPr>
        <w:t>Vyhňáková</w:t>
      </w:r>
      <w:proofErr w:type="spellEnd"/>
    </w:p>
    <w:p w:rsidR="001B0311" w:rsidRPr="00A07CF3" w:rsidRDefault="001B0311" w:rsidP="001B0311">
      <w:pPr>
        <w:rPr>
          <w:bCs/>
          <w:sz w:val="28"/>
        </w:rPr>
      </w:pPr>
      <w:r w:rsidRPr="00A07CF3">
        <w:rPr>
          <w:bCs/>
          <w:sz w:val="28"/>
        </w:rPr>
        <w:t>Školní rok: 202</w:t>
      </w:r>
      <w:r w:rsidR="007A5E8B">
        <w:rPr>
          <w:bCs/>
          <w:sz w:val="28"/>
        </w:rPr>
        <w:t>5/2026</w:t>
      </w:r>
    </w:p>
    <w:p w:rsidR="000665C1" w:rsidRPr="00A07CF3" w:rsidRDefault="000665C1">
      <w:pPr>
        <w:jc w:val="center"/>
        <w:rPr>
          <w:bCs/>
          <w:sz w:val="28"/>
        </w:rPr>
      </w:pPr>
    </w:p>
    <w:p w:rsidR="000665C1" w:rsidRDefault="000665C1">
      <w:pPr>
        <w:jc w:val="center"/>
      </w:pPr>
    </w:p>
    <w:p w:rsidR="000665C1" w:rsidRDefault="000665C1">
      <w:pPr>
        <w:jc w:val="center"/>
        <w:rPr>
          <w:b/>
          <w:bCs/>
        </w:rPr>
      </w:pPr>
    </w:p>
    <w:p w:rsidR="00535128" w:rsidRPr="00956260" w:rsidRDefault="00535128" w:rsidP="007A70A6">
      <w:pPr>
        <w:spacing w:line="360" w:lineRule="auto"/>
        <w:jc w:val="both"/>
        <w:rPr>
          <w:b/>
        </w:rPr>
      </w:pPr>
      <w:r w:rsidRPr="00956260">
        <w:rPr>
          <w:b/>
        </w:rPr>
        <w:t>OBSAH</w:t>
      </w:r>
    </w:p>
    <w:p w:rsidR="00077E7B" w:rsidRPr="008E3349" w:rsidRDefault="00077E7B" w:rsidP="00B14CA7">
      <w:pPr>
        <w:numPr>
          <w:ilvl w:val="0"/>
          <w:numId w:val="14"/>
        </w:numPr>
        <w:spacing w:line="360" w:lineRule="auto"/>
        <w:jc w:val="both"/>
        <w:rPr>
          <w:b/>
        </w:rPr>
      </w:pPr>
      <w:r w:rsidRPr="008E3349">
        <w:rPr>
          <w:b/>
        </w:rPr>
        <w:t>Charakteristika školy …………………………………………………………………</w:t>
      </w:r>
      <w:proofErr w:type="gramStart"/>
      <w:r w:rsidRPr="008E3349">
        <w:rPr>
          <w:b/>
        </w:rPr>
        <w:t>…</w:t>
      </w:r>
      <w:r w:rsidR="009E0324">
        <w:rPr>
          <w:b/>
        </w:rPr>
        <w:t>..3</w:t>
      </w:r>
      <w:proofErr w:type="gramEnd"/>
    </w:p>
    <w:p w:rsidR="00077E7B" w:rsidRDefault="00077E7B" w:rsidP="00B14CA7">
      <w:pPr>
        <w:numPr>
          <w:ilvl w:val="1"/>
          <w:numId w:val="14"/>
        </w:numPr>
        <w:spacing w:line="360" w:lineRule="auto"/>
        <w:jc w:val="both"/>
      </w:pPr>
      <w:r>
        <w:t>Základní údaje………………………………………</w:t>
      </w:r>
      <w:r w:rsidR="008E3349">
        <w:t>...</w:t>
      </w:r>
      <w:r>
        <w:t>…</w:t>
      </w:r>
      <w:r w:rsidR="00473953">
        <w:t>……..</w:t>
      </w:r>
      <w:r>
        <w:t>………………</w:t>
      </w:r>
      <w:proofErr w:type="gramStart"/>
      <w:r>
        <w:t>…</w:t>
      </w:r>
      <w:r w:rsidR="009E0324">
        <w:t>..3</w:t>
      </w:r>
      <w:proofErr w:type="gramEnd"/>
    </w:p>
    <w:p w:rsidR="00077E7B" w:rsidRDefault="00077E7B" w:rsidP="00B14CA7">
      <w:pPr>
        <w:numPr>
          <w:ilvl w:val="1"/>
          <w:numId w:val="14"/>
        </w:numPr>
        <w:spacing w:line="360" w:lineRule="auto"/>
        <w:jc w:val="both"/>
      </w:pPr>
      <w:r>
        <w:t>Budova školy………………………………………</w:t>
      </w:r>
      <w:r w:rsidR="008E3349">
        <w:t>...</w:t>
      </w:r>
      <w:r>
        <w:t>…</w:t>
      </w:r>
      <w:r w:rsidR="00473953">
        <w:t>……..</w:t>
      </w:r>
      <w:r>
        <w:t>………………</w:t>
      </w:r>
      <w:proofErr w:type="gramStart"/>
      <w:r>
        <w:t>…</w:t>
      </w:r>
      <w:r w:rsidR="009E0324">
        <w:t>....4</w:t>
      </w:r>
      <w:proofErr w:type="gramEnd"/>
    </w:p>
    <w:p w:rsidR="00077E7B" w:rsidRDefault="00077E7B" w:rsidP="00B14CA7">
      <w:pPr>
        <w:numPr>
          <w:ilvl w:val="1"/>
          <w:numId w:val="14"/>
        </w:numPr>
        <w:spacing w:line="360" w:lineRule="auto"/>
        <w:jc w:val="both"/>
      </w:pPr>
      <w:r>
        <w:t>Analýza současného stavu………………………</w:t>
      </w:r>
      <w:proofErr w:type="gramStart"/>
      <w:r>
        <w:t>…</w:t>
      </w:r>
      <w:r w:rsidR="008E3349">
        <w:t>...</w:t>
      </w:r>
      <w:r>
        <w:t>…</w:t>
      </w:r>
      <w:proofErr w:type="gramEnd"/>
      <w:r w:rsidR="00473953">
        <w:t>……..</w:t>
      </w:r>
      <w:r>
        <w:t>…………………</w:t>
      </w:r>
      <w:r w:rsidR="009E0324">
        <w:t>…4</w:t>
      </w:r>
    </w:p>
    <w:p w:rsidR="00827511" w:rsidRPr="008E3349" w:rsidRDefault="00827511" w:rsidP="00B14CA7">
      <w:pPr>
        <w:numPr>
          <w:ilvl w:val="0"/>
          <w:numId w:val="14"/>
        </w:numPr>
        <w:spacing w:line="360" w:lineRule="auto"/>
        <w:jc w:val="both"/>
        <w:rPr>
          <w:b/>
        </w:rPr>
      </w:pPr>
      <w:r w:rsidRPr="008E3349">
        <w:rPr>
          <w:b/>
        </w:rPr>
        <w:t>Vnitřní</w:t>
      </w:r>
      <w:r w:rsidR="00F413E4">
        <w:rPr>
          <w:b/>
        </w:rPr>
        <w:t xml:space="preserve"> </w:t>
      </w:r>
      <w:r w:rsidRPr="008E3349">
        <w:rPr>
          <w:b/>
        </w:rPr>
        <w:t>informační zdroje……</w:t>
      </w:r>
      <w:proofErr w:type="gramStart"/>
      <w:r w:rsidRPr="008E3349">
        <w:rPr>
          <w:b/>
        </w:rPr>
        <w:t>…</w:t>
      </w:r>
      <w:r w:rsidR="00F413E4">
        <w:rPr>
          <w:b/>
        </w:rPr>
        <w:t>...</w:t>
      </w:r>
      <w:r w:rsidRPr="008E3349">
        <w:rPr>
          <w:b/>
        </w:rPr>
        <w:t>…</w:t>
      </w:r>
      <w:proofErr w:type="gramEnd"/>
      <w:r w:rsidRPr="008E3349">
        <w:rPr>
          <w:b/>
        </w:rPr>
        <w:t>………………………………………………</w:t>
      </w:r>
      <w:r w:rsidR="009E0324">
        <w:rPr>
          <w:b/>
        </w:rPr>
        <w:t>.</w:t>
      </w:r>
      <w:r w:rsidRPr="008E3349">
        <w:rPr>
          <w:b/>
        </w:rPr>
        <w:t>…</w:t>
      </w:r>
      <w:r w:rsidR="006E17F6">
        <w:rPr>
          <w:b/>
        </w:rPr>
        <w:t>…5</w:t>
      </w:r>
    </w:p>
    <w:p w:rsidR="00827511" w:rsidRDefault="00827511" w:rsidP="00B14CA7">
      <w:pPr>
        <w:numPr>
          <w:ilvl w:val="1"/>
          <w:numId w:val="14"/>
        </w:numPr>
        <w:spacing w:line="360" w:lineRule="auto"/>
        <w:jc w:val="both"/>
      </w:pPr>
      <w:r>
        <w:t>Spolupráce se zákonnými zástupci……………………</w:t>
      </w:r>
      <w:r w:rsidR="008E3349">
        <w:t>...</w:t>
      </w:r>
      <w:r>
        <w:t>………………</w:t>
      </w:r>
      <w:r w:rsidR="00473953">
        <w:t>……..</w:t>
      </w:r>
      <w:proofErr w:type="gramStart"/>
      <w:r>
        <w:t>…</w:t>
      </w:r>
      <w:r w:rsidR="009E0324">
        <w:t>...7</w:t>
      </w:r>
      <w:proofErr w:type="gramEnd"/>
    </w:p>
    <w:p w:rsidR="00827511" w:rsidRDefault="00827511" w:rsidP="00B14CA7">
      <w:pPr>
        <w:numPr>
          <w:ilvl w:val="1"/>
          <w:numId w:val="14"/>
        </w:numPr>
        <w:spacing w:line="360" w:lineRule="auto"/>
        <w:jc w:val="both"/>
      </w:pPr>
      <w:r>
        <w:t>Spolupráce s pedagogickými pracovníky……………</w:t>
      </w:r>
      <w:r w:rsidR="008E3349">
        <w:t>...</w:t>
      </w:r>
      <w:r>
        <w:t>……………</w:t>
      </w:r>
      <w:r w:rsidR="00473953">
        <w:t>……..</w:t>
      </w:r>
      <w:r>
        <w:t>……</w:t>
      </w:r>
      <w:proofErr w:type="gramStart"/>
      <w:r w:rsidR="006E17F6">
        <w:t>….7</w:t>
      </w:r>
      <w:proofErr w:type="gramEnd"/>
    </w:p>
    <w:p w:rsidR="00535128" w:rsidRPr="008E3349" w:rsidRDefault="00535128" w:rsidP="00B14CA7">
      <w:pPr>
        <w:numPr>
          <w:ilvl w:val="0"/>
          <w:numId w:val="14"/>
        </w:numPr>
        <w:spacing w:line="360" w:lineRule="auto"/>
        <w:jc w:val="both"/>
        <w:rPr>
          <w:b/>
        </w:rPr>
      </w:pPr>
      <w:r w:rsidRPr="008E3349">
        <w:rPr>
          <w:b/>
        </w:rPr>
        <w:t>Cíle</w:t>
      </w:r>
      <w:r w:rsidR="001F1EB5" w:rsidRPr="008E3349">
        <w:rPr>
          <w:b/>
        </w:rPr>
        <w:t xml:space="preserve"> ……………………………………………………………………</w:t>
      </w:r>
      <w:r w:rsidR="008E3349">
        <w:rPr>
          <w:b/>
        </w:rPr>
        <w:t>..</w:t>
      </w:r>
      <w:r w:rsidR="001F1EB5" w:rsidRPr="008E3349">
        <w:rPr>
          <w:b/>
        </w:rPr>
        <w:t>………………</w:t>
      </w:r>
      <w:proofErr w:type="gramStart"/>
      <w:r w:rsidR="006E17F6">
        <w:rPr>
          <w:b/>
        </w:rPr>
        <w:t>…...8</w:t>
      </w:r>
      <w:proofErr w:type="gramEnd"/>
    </w:p>
    <w:p w:rsidR="001F1EB5" w:rsidRPr="008E3349" w:rsidRDefault="001F1EB5" w:rsidP="00B14CA7">
      <w:pPr>
        <w:numPr>
          <w:ilvl w:val="0"/>
          <w:numId w:val="14"/>
        </w:numPr>
        <w:spacing w:line="360" w:lineRule="auto"/>
        <w:jc w:val="both"/>
        <w:rPr>
          <w:b/>
        </w:rPr>
      </w:pPr>
      <w:r w:rsidRPr="008E3349">
        <w:rPr>
          <w:b/>
        </w:rPr>
        <w:t>Plán</w:t>
      </w:r>
      <w:r w:rsidR="008E3349">
        <w:rPr>
          <w:b/>
        </w:rPr>
        <w:t xml:space="preserve"> </w:t>
      </w:r>
      <w:r w:rsidRPr="008E3349">
        <w:rPr>
          <w:b/>
        </w:rPr>
        <w:t>preventivních aktiv</w:t>
      </w:r>
      <w:r w:rsidR="005214B6" w:rsidRPr="008E3349">
        <w:rPr>
          <w:b/>
        </w:rPr>
        <w:t>i</w:t>
      </w:r>
      <w:r w:rsidRPr="008E3349">
        <w:rPr>
          <w:b/>
        </w:rPr>
        <w:t>t ………………………………………………………</w:t>
      </w:r>
      <w:proofErr w:type="gramStart"/>
      <w:r w:rsidRPr="008E3349">
        <w:rPr>
          <w:b/>
        </w:rPr>
        <w:t>…</w:t>
      </w:r>
      <w:r w:rsidR="008E3349">
        <w:rPr>
          <w:b/>
        </w:rPr>
        <w:t>...</w:t>
      </w:r>
      <w:r w:rsidR="006E17F6">
        <w:rPr>
          <w:b/>
        </w:rPr>
        <w:t>......9</w:t>
      </w:r>
      <w:proofErr w:type="gramEnd"/>
    </w:p>
    <w:p w:rsidR="001F1EB5" w:rsidRDefault="001F1EB5" w:rsidP="00B14CA7">
      <w:pPr>
        <w:numPr>
          <w:ilvl w:val="1"/>
          <w:numId w:val="14"/>
        </w:numPr>
        <w:spacing w:line="360" w:lineRule="auto"/>
        <w:jc w:val="both"/>
      </w:pPr>
      <w:r>
        <w:t>Aktivity pro žáky ………………………</w:t>
      </w:r>
      <w:proofErr w:type="gramStart"/>
      <w:r>
        <w:t>…</w:t>
      </w:r>
      <w:r w:rsidR="008E3349">
        <w:t>..</w:t>
      </w:r>
      <w:r>
        <w:t>…</w:t>
      </w:r>
      <w:proofErr w:type="gramEnd"/>
      <w:r>
        <w:t>………………………</w:t>
      </w:r>
      <w:r w:rsidR="009E0324">
        <w:t>…</w:t>
      </w:r>
      <w:r w:rsidR="00473953">
        <w:t>……..</w:t>
      </w:r>
      <w:r w:rsidR="006E17F6">
        <w:t>…9</w:t>
      </w:r>
    </w:p>
    <w:p w:rsidR="001F1EB5" w:rsidRDefault="001F1EB5" w:rsidP="00B14CA7">
      <w:pPr>
        <w:numPr>
          <w:ilvl w:val="1"/>
          <w:numId w:val="14"/>
        </w:numPr>
        <w:spacing w:line="360" w:lineRule="auto"/>
        <w:jc w:val="both"/>
      </w:pPr>
      <w:r>
        <w:t>Aktivity pro zákonné zástupce</w:t>
      </w:r>
      <w:r w:rsidR="00F1674A">
        <w:t>……</w:t>
      </w:r>
      <w:proofErr w:type="gramStart"/>
      <w:r w:rsidR="00F1674A">
        <w:t>…</w:t>
      </w:r>
      <w:r w:rsidR="008E3349">
        <w:t>..</w:t>
      </w:r>
      <w:r w:rsidR="00F1674A">
        <w:t>…</w:t>
      </w:r>
      <w:proofErr w:type="gramEnd"/>
      <w:r w:rsidR="00F1674A">
        <w:t>………………………………</w:t>
      </w:r>
      <w:r w:rsidR="00473953">
        <w:t>……….</w:t>
      </w:r>
      <w:r w:rsidR="009E0324">
        <w:t>…1</w:t>
      </w:r>
      <w:r w:rsidR="006E17F6">
        <w:t>4</w:t>
      </w:r>
      <w:r w:rsidR="00F1674A">
        <w:t xml:space="preserve"> </w:t>
      </w:r>
    </w:p>
    <w:p w:rsidR="001F1EB5" w:rsidRDefault="001F1EB5" w:rsidP="00B14CA7">
      <w:pPr>
        <w:numPr>
          <w:ilvl w:val="1"/>
          <w:numId w:val="14"/>
        </w:numPr>
        <w:spacing w:line="360" w:lineRule="auto"/>
        <w:jc w:val="both"/>
      </w:pPr>
      <w:r>
        <w:t>Aktivity pro pedagogy</w:t>
      </w:r>
      <w:r w:rsidR="00F1674A">
        <w:t>………………</w:t>
      </w:r>
      <w:proofErr w:type="gramStart"/>
      <w:r w:rsidR="00F1674A">
        <w:t>…</w:t>
      </w:r>
      <w:r w:rsidR="008E3349">
        <w:t>..</w:t>
      </w:r>
      <w:r w:rsidR="00F1674A">
        <w:t>…</w:t>
      </w:r>
      <w:proofErr w:type="gramEnd"/>
      <w:r w:rsidR="00F1674A">
        <w:t>……………………………</w:t>
      </w:r>
      <w:r w:rsidR="00473953">
        <w:t>………</w:t>
      </w:r>
      <w:r w:rsidR="00F1674A">
        <w:t xml:space="preserve">… </w:t>
      </w:r>
      <w:r w:rsidR="009E0324">
        <w:t>19</w:t>
      </w:r>
    </w:p>
    <w:p w:rsidR="001F1EB5" w:rsidRPr="008E3349" w:rsidRDefault="001F1EB5" w:rsidP="00B14CA7">
      <w:pPr>
        <w:numPr>
          <w:ilvl w:val="0"/>
          <w:numId w:val="14"/>
        </w:numPr>
        <w:spacing w:line="360" w:lineRule="auto"/>
        <w:jc w:val="both"/>
        <w:rPr>
          <w:b/>
        </w:rPr>
      </w:pPr>
      <w:r w:rsidRPr="008E3349">
        <w:rPr>
          <w:b/>
        </w:rPr>
        <w:t>Seznam zkratek</w:t>
      </w:r>
      <w:r w:rsidR="00F1674A" w:rsidRPr="008E3349">
        <w:rPr>
          <w:b/>
        </w:rPr>
        <w:t>……………………………………………………………………………</w:t>
      </w:r>
      <w:r w:rsidR="006E17F6">
        <w:rPr>
          <w:b/>
        </w:rPr>
        <w:t>15</w:t>
      </w:r>
    </w:p>
    <w:p w:rsidR="001F1EB5" w:rsidRPr="008E3349" w:rsidRDefault="001F1EB5" w:rsidP="00B14CA7">
      <w:pPr>
        <w:numPr>
          <w:ilvl w:val="0"/>
          <w:numId w:val="14"/>
        </w:numPr>
        <w:spacing w:line="360" w:lineRule="auto"/>
        <w:jc w:val="both"/>
        <w:rPr>
          <w:b/>
        </w:rPr>
      </w:pPr>
      <w:r w:rsidRPr="008E3349">
        <w:rPr>
          <w:b/>
        </w:rPr>
        <w:t>Legislativa</w:t>
      </w:r>
      <w:r w:rsidR="00F1674A" w:rsidRPr="008E3349">
        <w:rPr>
          <w:b/>
        </w:rPr>
        <w:t>……………………………………………</w:t>
      </w:r>
      <w:r w:rsidR="008E3349">
        <w:rPr>
          <w:b/>
        </w:rPr>
        <w:t>.</w:t>
      </w:r>
      <w:r w:rsidR="00F1674A" w:rsidRPr="008E3349">
        <w:rPr>
          <w:b/>
        </w:rPr>
        <w:t>…………………………………</w:t>
      </w:r>
      <w:r w:rsidR="006E17F6">
        <w:rPr>
          <w:b/>
        </w:rPr>
        <w:t>…16</w:t>
      </w:r>
    </w:p>
    <w:p w:rsidR="00545E78" w:rsidRPr="008E3349" w:rsidRDefault="006E17F6" w:rsidP="00B14CA7">
      <w:pPr>
        <w:numPr>
          <w:ilvl w:val="0"/>
          <w:numId w:val="14"/>
        </w:numPr>
        <w:spacing w:line="360" w:lineRule="auto"/>
        <w:jc w:val="both"/>
        <w:rPr>
          <w:b/>
        </w:rPr>
      </w:pPr>
      <w:r>
        <w:rPr>
          <w:b/>
        </w:rPr>
        <w:t>Seznam kontaktů</w:t>
      </w:r>
      <w:r w:rsidR="00F1674A" w:rsidRPr="008E3349">
        <w:rPr>
          <w:b/>
        </w:rPr>
        <w:t>………………………………………………………………………</w:t>
      </w:r>
      <w:proofErr w:type="gramStart"/>
      <w:r w:rsidR="00F1674A" w:rsidRPr="008E3349">
        <w:rPr>
          <w:b/>
        </w:rPr>
        <w:t>…</w:t>
      </w:r>
      <w:r>
        <w:rPr>
          <w:b/>
        </w:rPr>
        <w:t>..18</w:t>
      </w:r>
      <w:proofErr w:type="gramEnd"/>
    </w:p>
    <w:p w:rsidR="00535128" w:rsidRDefault="00535128" w:rsidP="007A70A6">
      <w:pPr>
        <w:spacing w:line="360" w:lineRule="auto"/>
        <w:jc w:val="both"/>
      </w:pPr>
    </w:p>
    <w:p w:rsidR="00827511" w:rsidRDefault="00827511" w:rsidP="007A70A6">
      <w:pPr>
        <w:spacing w:line="360" w:lineRule="auto"/>
        <w:jc w:val="both"/>
      </w:pPr>
    </w:p>
    <w:p w:rsidR="00535128" w:rsidRDefault="00535128" w:rsidP="007A70A6">
      <w:pPr>
        <w:spacing w:line="360" w:lineRule="auto"/>
        <w:jc w:val="both"/>
      </w:pPr>
    </w:p>
    <w:p w:rsidR="00535128" w:rsidRDefault="00535128" w:rsidP="007A70A6">
      <w:pPr>
        <w:spacing w:line="360" w:lineRule="auto"/>
        <w:jc w:val="both"/>
      </w:pPr>
    </w:p>
    <w:p w:rsidR="00535128" w:rsidRDefault="00535128" w:rsidP="007A70A6">
      <w:pPr>
        <w:spacing w:line="360" w:lineRule="auto"/>
        <w:jc w:val="both"/>
      </w:pPr>
    </w:p>
    <w:p w:rsidR="00535128" w:rsidRDefault="00535128" w:rsidP="007A70A6">
      <w:pPr>
        <w:spacing w:line="360" w:lineRule="auto"/>
        <w:jc w:val="both"/>
      </w:pPr>
    </w:p>
    <w:p w:rsidR="00535128" w:rsidRDefault="00535128" w:rsidP="007A70A6">
      <w:pPr>
        <w:spacing w:line="360" w:lineRule="auto"/>
        <w:jc w:val="both"/>
      </w:pPr>
    </w:p>
    <w:p w:rsidR="00535128" w:rsidRDefault="00535128" w:rsidP="007A70A6">
      <w:pPr>
        <w:spacing w:line="360" w:lineRule="auto"/>
        <w:jc w:val="both"/>
      </w:pPr>
    </w:p>
    <w:p w:rsidR="001E5849" w:rsidRDefault="001E5849" w:rsidP="007A70A6">
      <w:pPr>
        <w:spacing w:line="360" w:lineRule="auto"/>
        <w:jc w:val="both"/>
        <w:sectPr w:rsidR="001E5849" w:rsidSect="009E0324">
          <w:footerReference w:type="default" r:id="rId9"/>
          <w:pgSz w:w="11906" w:h="16838"/>
          <w:pgMar w:top="1134" w:right="1134" w:bottom="1134" w:left="1134" w:header="708" w:footer="708" w:gutter="0"/>
          <w:pgNumType w:start="1"/>
          <w:cols w:space="708"/>
          <w:docGrid w:linePitch="600" w:charSpace="32768"/>
        </w:sectPr>
      </w:pPr>
    </w:p>
    <w:p w:rsidR="007135EB" w:rsidRPr="004A3710" w:rsidRDefault="007135EB" w:rsidP="00B14CA7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4A3710">
        <w:rPr>
          <w:b/>
          <w:sz w:val="28"/>
          <w:szCs w:val="28"/>
        </w:rPr>
        <w:lastRenderedPageBreak/>
        <w:t xml:space="preserve"> CHARAKTERISTIKA ŠKOLY</w:t>
      </w:r>
    </w:p>
    <w:p w:rsidR="007135EB" w:rsidRDefault="007135EB" w:rsidP="007135EB">
      <w:pPr>
        <w:spacing w:line="360" w:lineRule="auto"/>
        <w:jc w:val="both"/>
        <w:rPr>
          <w:b/>
        </w:rPr>
      </w:pPr>
    </w:p>
    <w:p w:rsidR="0096096A" w:rsidRPr="005841DE" w:rsidRDefault="0096096A" w:rsidP="00B14CA7">
      <w:pPr>
        <w:numPr>
          <w:ilvl w:val="1"/>
          <w:numId w:val="15"/>
        </w:numPr>
        <w:spacing w:line="360" w:lineRule="auto"/>
        <w:jc w:val="both"/>
      </w:pPr>
      <w:r w:rsidRPr="007135EB">
        <w:rPr>
          <w:b/>
        </w:rPr>
        <w:t>Základní údaje</w:t>
      </w:r>
    </w:p>
    <w:p w:rsidR="00077E7B" w:rsidRDefault="00077E7B" w:rsidP="0096096A">
      <w:pPr>
        <w:spacing w:line="360" w:lineRule="auto"/>
      </w:pPr>
    </w:p>
    <w:p w:rsidR="0096096A" w:rsidRPr="001B0311" w:rsidRDefault="001B0311" w:rsidP="0096096A">
      <w:pPr>
        <w:spacing w:line="360" w:lineRule="auto"/>
      </w:pPr>
      <w:r>
        <w:t>Základní škola a Mateřská škola, okres Přerov</w:t>
      </w:r>
    </w:p>
    <w:p w:rsidR="0096096A" w:rsidRPr="005841DE" w:rsidRDefault="0096096A" w:rsidP="0096096A">
      <w:pPr>
        <w:spacing w:line="360" w:lineRule="auto"/>
      </w:pPr>
      <w:r w:rsidRPr="005841DE">
        <w:t>Příspěvková organizace</w:t>
      </w:r>
    </w:p>
    <w:p w:rsidR="0096096A" w:rsidRDefault="001B0311" w:rsidP="0096096A">
      <w:pPr>
        <w:spacing w:line="360" w:lineRule="auto"/>
      </w:pPr>
      <w:proofErr w:type="spellStart"/>
      <w:r>
        <w:t>Beňov</w:t>
      </w:r>
      <w:proofErr w:type="spellEnd"/>
      <w:r>
        <w:t xml:space="preserve"> 73</w:t>
      </w:r>
    </w:p>
    <w:p w:rsidR="001B0311" w:rsidRPr="005841DE" w:rsidRDefault="001B0311" w:rsidP="0096096A">
      <w:pPr>
        <w:spacing w:line="360" w:lineRule="auto"/>
      </w:pPr>
      <w:r>
        <w:t>750 02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7"/>
        <w:gridCol w:w="960"/>
      </w:tblGrid>
      <w:tr w:rsidR="0096096A" w:rsidRPr="001B0311" w:rsidTr="007904FF">
        <w:trPr>
          <w:tblCellSpacing w:w="0" w:type="dxa"/>
        </w:trPr>
        <w:tc>
          <w:tcPr>
            <w:tcW w:w="75" w:type="dxa"/>
            <w:vAlign w:val="center"/>
            <w:hideMark/>
          </w:tcPr>
          <w:p w:rsidR="0096096A" w:rsidRPr="001B0311" w:rsidRDefault="0096096A" w:rsidP="0096096A">
            <w:pPr>
              <w:spacing w:line="360" w:lineRule="auto"/>
            </w:pPr>
            <w:r w:rsidRPr="001B0311">
              <w:t xml:space="preserve">IČ: </w:t>
            </w:r>
          </w:p>
        </w:tc>
        <w:tc>
          <w:tcPr>
            <w:tcW w:w="0" w:type="auto"/>
            <w:vAlign w:val="center"/>
            <w:hideMark/>
          </w:tcPr>
          <w:p w:rsidR="0096096A" w:rsidRPr="001B0311" w:rsidRDefault="001B0311" w:rsidP="0096096A">
            <w:pPr>
              <w:spacing w:line="360" w:lineRule="auto"/>
            </w:pPr>
            <w:r w:rsidRPr="001B0311">
              <w:t>70983747</w:t>
            </w:r>
          </w:p>
        </w:tc>
      </w:tr>
    </w:tbl>
    <w:p w:rsidR="006B02E0" w:rsidRDefault="006B02E0" w:rsidP="0096096A">
      <w:pPr>
        <w:spacing w:line="360" w:lineRule="auto"/>
      </w:pPr>
    </w:p>
    <w:p w:rsidR="0096096A" w:rsidRPr="001B0311" w:rsidRDefault="0096096A" w:rsidP="0096096A">
      <w:pPr>
        <w:spacing w:line="360" w:lineRule="auto"/>
      </w:pPr>
      <w:r w:rsidRPr="005841DE">
        <w:t xml:space="preserve">Zřizovatel: </w:t>
      </w:r>
      <w:r w:rsidR="001B0311">
        <w:t xml:space="preserve">Obec </w:t>
      </w:r>
      <w:proofErr w:type="spellStart"/>
      <w:r w:rsidR="001B0311">
        <w:t>Beňov</w:t>
      </w:r>
      <w:proofErr w:type="spellEnd"/>
    </w:p>
    <w:p w:rsidR="0096096A" w:rsidRPr="002E19B4" w:rsidRDefault="0096096A" w:rsidP="0096096A">
      <w:pPr>
        <w:spacing w:line="360" w:lineRule="auto"/>
      </w:pPr>
      <w:r w:rsidRPr="005841DE">
        <w:t>Ředitel školy:</w:t>
      </w:r>
      <w:r w:rsidR="001B0311">
        <w:t xml:space="preserve"> Mgr. Jana </w:t>
      </w:r>
      <w:proofErr w:type="spellStart"/>
      <w:r w:rsidR="001B0311">
        <w:t>Vyhňáková</w:t>
      </w:r>
      <w:proofErr w:type="spellEnd"/>
      <w:r w:rsidR="001B0311">
        <w:t xml:space="preserve"> </w:t>
      </w:r>
    </w:p>
    <w:p w:rsidR="0010589B" w:rsidRDefault="0010589B" w:rsidP="0096096A">
      <w:pPr>
        <w:spacing w:line="360" w:lineRule="auto"/>
      </w:pPr>
      <w:r>
        <w:t xml:space="preserve">e-mail: </w:t>
      </w:r>
      <w:proofErr w:type="spellStart"/>
      <w:r>
        <w:t>reditel</w:t>
      </w:r>
      <w:proofErr w:type="spellEnd"/>
      <w:r>
        <w:t>@</w:t>
      </w:r>
      <w:r w:rsidR="001B0311">
        <w:t>zsmsbenov.cz</w:t>
      </w:r>
      <w:r>
        <w:t xml:space="preserve">, tel.: </w:t>
      </w:r>
      <w:r w:rsidR="001B0311">
        <w:t>778 415 120</w:t>
      </w:r>
      <w:r>
        <w:t xml:space="preserve"> </w:t>
      </w:r>
    </w:p>
    <w:p w:rsidR="00E20BA9" w:rsidRPr="00E20BA9" w:rsidRDefault="0096096A" w:rsidP="0096096A">
      <w:pPr>
        <w:spacing w:line="360" w:lineRule="auto"/>
      </w:pPr>
      <w:r w:rsidRPr="005841DE">
        <w:t>Metodik prevence: Mgr. Jana Vyhňáková</w:t>
      </w:r>
      <w:r w:rsidR="00E20BA9">
        <w:t xml:space="preserve"> </w:t>
      </w:r>
    </w:p>
    <w:p w:rsidR="0096096A" w:rsidRPr="005841DE" w:rsidRDefault="0096096A" w:rsidP="0096096A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96096A" w:rsidRPr="005841DE" w:rsidTr="007904FF">
        <w:tc>
          <w:tcPr>
            <w:tcW w:w="4606" w:type="dxa"/>
            <w:shd w:val="clear" w:color="auto" w:fill="auto"/>
          </w:tcPr>
          <w:p w:rsidR="0096096A" w:rsidRPr="005841DE" w:rsidRDefault="0096096A" w:rsidP="0096096A">
            <w:pPr>
              <w:spacing w:line="360" w:lineRule="auto"/>
            </w:pPr>
            <w:r w:rsidRPr="005841DE">
              <w:t>Třída</w:t>
            </w:r>
          </w:p>
        </w:tc>
        <w:tc>
          <w:tcPr>
            <w:tcW w:w="4606" w:type="dxa"/>
            <w:shd w:val="clear" w:color="auto" w:fill="auto"/>
          </w:tcPr>
          <w:p w:rsidR="0096096A" w:rsidRPr="005841DE" w:rsidRDefault="0096096A" w:rsidP="0096096A">
            <w:pPr>
              <w:spacing w:line="360" w:lineRule="auto"/>
            </w:pPr>
            <w:r w:rsidRPr="005841DE">
              <w:t>Počet žáků</w:t>
            </w:r>
          </w:p>
        </w:tc>
      </w:tr>
      <w:tr w:rsidR="0096096A" w:rsidRPr="005841DE" w:rsidTr="007904FF">
        <w:tc>
          <w:tcPr>
            <w:tcW w:w="4606" w:type="dxa"/>
            <w:shd w:val="clear" w:color="auto" w:fill="auto"/>
          </w:tcPr>
          <w:p w:rsidR="0096096A" w:rsidRPr="005841DE" w:rsidRDefault="0096096A" w:rsidP="0096096A">
            <w:pPr>
              <w:spacing w:line="360" w:lineRule="auto"/>
            </w:pPr>
            <w:r w:rsidRPr="005841DE">
              <w:t>1.</w:t>
            </w:r>
          </w:p>
        </w:tc>
        <w:tc>
          <w:tcPr>
            <w:tcW w:w="4606" w:type="dxa"/>
            <w:shd w:val="clear" w:color="auto" w:fill="auto"/>
          </w:tcPr>
          <w:p w:rsidR="0096096A" w:rsidRPr="001B0311" w:rsidRDefault="00F403C2" w:rsidP="0096096A">
            <w:pPr>
              <w:spacing w:line="360" w:lineRule="auto"/>
            </w:pPr>
            <w:r>
              <w:t>12</w:t>
            </w:r>
          </w:p>
        </w:tc>
      </w:tr>
      <w:tr w:rsidR="0096096A" w:rsidRPr="005841DE" w:rsidTr="007904FF">
        <w:tc>
          <w:tcPr>
            <w:tcW w:w="4606" w:type="dxa"/>
            <w:shd w:val="clear" w:color="auto" w:fill="auto"/>
          </w:tcPr>
          <w:p w:rsidR="0096096A" w:rsidRPr="005841DE" w:rsidRDefault="0096096A" w:rsidP="0096096A">
            <w:pPr>
              <w:spacing w:line="360" w:lineRule="auto"/>
            </w:pPr>
            <w:r w:rsidRPr="005841DE">
              <w:t>2.</w:t>
            </w:r>
          </w:p>
        </w:tc>
        <w:tc>
          <w:tcPr>
            <w:tcW w:w="4606" w:type="dxa"/>
            <w:shd w:val="clear" w:color="auto" w:fill="auto"/>
          </w:tcPr>
          <w:p w:rsidR="0096096A" w:rsidRPr="00D50705" w:rsidRDefault="00F403C2" w:rsidP="001B0311">
            <w:pPr>
              <w:spacing w:line="360" w:lineRule="auto"/>
            </w:pPr>
            <w:r>
              <w:t>6</w:t>
            </w:r>
          </w:p>
        </w:tc>
      </w:tr>
      <w:tr w:rsidR="0096096A" w:rsidRPr="005841DE" w:rsidTr="007904FF">
        <w:tc>
          <w:tcPr>
            <w:tcW w:w="4606" w:type="dxa"/>
            <w:shd w:val="clear" w:color="auto" w:fill="auto"/>
          </w:tcPr>
          <w:p w:rsidR="0096096A" w:rsidRPr="005841DE" w:rsidRDefault="0096096A" w:rsidP="0096096A">
            <w:pPr>
              <w:spacing w:line="360" w:lineRule="auto"/>
            </w:pPr>
            <w:r w:rsidRPr="005841DE">
              <w:t>3.</w:t>
            </w:r>
          </w:p>
        </w:tc>
        <w:tc>
          <w:tcPr>
            <w:tcW w:w="4606" w:type="dxa"/>
            <w:shd w:val="clear" w:color="auto" w:fill="auto"/>
          </w:tcPr>
          <w:p w:rsidR="0096096A" w:rsidRPr="008C4C61" w:rsidRDefault="00F403C2" w:rsidP="0096096A">
            <w:pPr>
              <w:spacing w:line="360" w:lineRule="auto"/>
            </w:pPr>
            <w:r>
              <w:t>5</w:t>
            </w:r>
          </w:p>
        </w:tc>
      </w:tr>
      <w:tr w:rsidR="0096096A" w:rsidRPr="005841DE" w:rsidTr="007904FF">
        <w:tc>
          <w:tcPr>
            <w:tcW w:w="4606" w:type="dxa"/>
            <w:shd w:val="clear" w:color="auto" w:fill="auto"/>
          </w:tcPr>
          <w:p w:rsidR="0096096A" w:rsidRPr="005841DE" w:rsidRDefault="0096096A" w:rsidP="0096096A">
            <w:pPr>
              <w:spacing w:line="360" w:lineRule="auto"/>
            </w:pPr>
            <w:r w:rsidRPr="005841DE">
              <w:t>4.</w:t>
            </w:r>
          </w:p>
        </w:tc>
        <w:tc>
          <w:tcPr>
            <w:tcW w:w="4606" w:type="dxa"/>
            <w:shd w:val="clear" w:color="auto" w:fill="auto"/>
          </w:tcPr>
          <w:p w:rsidR="0096096A" w:rsidRPr="008C4C61" w:rsidRDefault="00F403C2" w:rsidP="0096096A">
            <w:pPr>
              <w:spacing w:line="360" w:lineRule="auto"/>
            </w:pPr>
            <w:r>
              <w:t>4</w:t>
            </w:r>
          </w:p>
        </w:tc>
      </w:tr>
      <w:tr w:rsidR="0096096A" w:rsidRPr="005841DE" w:rsidTr="007904FF">
        <w:tc>
          <w:tcPr>
            <w:tcW w:w="4606" w:type="dxa"/>
            <w:shd w:val="clear" w:color="auto" w:fill="auto"/>
          </w:tcPr>
          <w:p w:rsidR="0096096A" w:rsidRPr="005841DE" w:rsidRDefault="0096096A" w:rsidP="0096096A">
            <w:pPr>
              <w:spacing w:line="360" w:lineRule="auto"/>
            </w:pPr>
            <w:r w:rsidRPr="005841DE">
              <w:t>5.</w:t>
            </w:r>
          </w:p>
        </w:tc>
        <w:tc>
          <w:tcPr>
            <w:tcW w:w="4606" w:type="dxa"/>
            <w:shd w:val="clear" w:color="auto" w:fill="auto"/>
          </w:tcPr>
          <w:p w:rsidR="0096096A" w:rsidRPr="00D50705" w:rsidRDefault="00F403C2" w:rsidP="0096096A">
            <w:pPr>
              <w:spacing w:line="360" w:lineRule="auto"/>
            </w:pPr>
            <w:r>
              <w:t>3</w:t>
            </w:r>
          </w:p>
        </w:tc>
      </w:tr>
      <w:tr w:rsidR="0096096A" w:rsidRPr="005841DE" w:rsidTr="007904FF">
        <w:tc>
          <w:tcPr>
            <w:tcW w:w="4606" w:type="dxa"/>
            <w:shd w:val="clear" w:color="auto" w:fill="auto"/>
          </w:tcPr>
          <w:p w:rsidR="0096096A" w:rsidRPr="005841DE" w:rsidRDefault="0096096A" w:rsidP="0096096A">
            <w:pPr>
              <w:spacing w:line="360" w:lineRule="auto"/>
            </w:pPr>
            <w:r w:rsidRPr="005841DE">
              <w:t>Celkem</w:t>
            </w:r>
          </w:p>
        </w:tc>
        <w:tc>
          <w:tcPr>
            <w:tcW w:w="4606" w:type="dxa"/>
            <w:shd w:val="clear" w:color="auto" w:fill="auto"/>
          </w:tcPr>
          <w:p w:rsidR="0096096A" w:rsidRPr="001B0311" w:rsidRDefault="00F403C2" w:rsidP="0096096A">
            <w:pPr>
              <w:spacing w:line="360" w:lineRule="auto"/>
            </w:pPr>
            <w:r>
              <w:t>30</w:t>
            </w:r>
          </w:p>
        </w:tc>
      </w:tr>
    </w:tbl>
    <w:p w:rsidR="00D97586" w:rsidRDefault="00D97586" w:rsidP="00A91F69">
      <w:pPr>
        <w:spacing w:line="360" w:lineRule="auto"/>
        <w:ind w:left="1440"/>
        <w:rPr>
          <w:b/>
        </w:rPr>
      </w:pPr>
    </w:p>
    <w:p w:rsidR="006B02E0" w:rsidRPr="006B02E0" w:rsidRDefault="00D97586" w:rsidP="00B14CA7">
      <w:pPr>
        <w:numPr>
          <w:ilvl w:val="1"/>
          <w:numId w:val="15"/>
        </w:numPr>
        <w:spacing w:line="360" w:lineRule="auto"/>
        <w:rPr>
          <w:b/>
        </w:rPr>
      </w:pPr>
      <w:r>
        <w:rPr>
          <w:b/>
        </w:rPr>
        <w:br w:type="page"/>
      </w:r>
      <w:r w:rsidR="00077E7B">
        <w:rPr>
          <w:b/>
        </w:rPr>
        <w:lastRenderedPageBreak/>
        <w:t>Budova</w:t>
      </w:r>
      <w:r w:rsidR="006B02E0" w:rsidRPr="006B02E0">
        <w:rPr>
          <w:b/>
        </w:rPr>
        <w:t xml:space="preserve"> školy</w:t>
      </w:r>
    </w:p>
    <w:p w:rsidR="00822DDC" w:rsidRDefault="00822DDC" w:rsidP="00822DDC">
      <w:pPr>
        <w:spacing w:line="360" w:lineRule="auto"/>
      </w:pPr>
      <w:r w:rsidRPr="00822DDC">
        <w:t xml:space="preserve">Základní škola </w:t>
      </w:r>
      <w:proofErr w:type="spellStart"/>
      <w:r w:rsidRPr="00822DDC">
        <w:t>Beňov</w:t>
      </w:r>
      <w:proofErr w:type="spellEnd"/>
      <w:r w:rsidRPr="00822DDC">
        <w:t xml:space="preserve">, situovaná v malebném údolí řeky </w:t>
      </w:r>
      <w:proofErr w:type="spellStart"/>
      <w:r w:rsidRPr="00822DDC">
        <w:t>Moštěnky</w:t>
      </w:r>
      <w:proofErr w:type="spellEnd"/>
      <w:r w:rsidRPr="00822DDC">
        <w:t>, asi devět kilometrů jižně od Přerova, představuje typickou venkovskou málotřídní školu. Vzhledem k aktuálnímu počtu žáků jsou třídy organizovány spojením různých ročníků prvního stupně.</w:t>
      </w:r>
    </w:p>
    <w:p w:rsidR="00822DDC" w:rsidRDefault="00822DDC" w:rsidP="00822DDC">
      <w:pPr>
        <w:spacing w:line="360" w:lineRule="auto"/>
      </w:pPr>
      <w:r w:rsidRPr="00822DDC">
        <w:t>Škola slouží především místním dětem a může pojmout až 75 žáků. Pro školní rok 202</w:t>
      </w:r>
      <w:r w:rsidR="003E068F">
        <w:t>5/2026 je zapsáno 30</w:t>
      </w:r>
      <w:r w:rsidRPr="00822DDC">
        <w:t xml:space="preserve"> žáků. Nově jsme otevřeli přípravnou třídu s 1</w:t>
      </w:r>
      <w:r w:rsidR="003E068F">
        <w:t>0</w:t>
      </w:r>
      <w:r w:rsidRPr="00822DDC">
        <w:t xml:space="preserve"> žáky. Součástí školy je školní jídelna, dvě oddělení školní družiny a mateřská škola.</w:t>
      </w:r>
    </w:p>
    <w:p w:rsidR="00822DDC" w:rsidRDefault="00822DDC" w:rsidP="00822DDC">
      <w:pPr>
        <w:spacing w:line="360" w:lineRule="auto"/>
      </w:pPr>
      <w:r w:rsidRPr="00822DDC">
        <w:t>Budova školy, ač staršího typu, je z hlediska bezpečnosti velmi přehledná. Škola se nachází v klidném a zdravém prostředí, mimo hlavní silnice, a disponuje rozlehlou zahradou pro volnočasové aktivity dětí.</w:t>
      </w:r>
    </w:p>
    <w:p w:rsidR="006445CE" w:rsidRDefault="00822DDC" w:rsidP="00822DDC">
      <w:pPr>
        <w:spacing w:line="360" w:lineRule="auto"/>
      </w:pPr>
      <w:r w:rsidRPr="00822DDC">
        <w:t>Jako potenciálně riziková místa z hlediska nevhodného chování vnímáme pouze dívčí a chlapecké toalety. Pro zajištění bezpečnosti jsou všechny vchody do školy po zahájení výuky uzamčeny a vstup je možný pouze po zazvonění a identifikaci osoby kamerovým systémem.</w:t>
      </w:r>
    </w:p>
    <w:p w:rsidR="00F403C2" w:rsidRDefault="00F403C2" w:rsidP="00822DDC">
      <w:pPr>
        <w:spacing w:line="360" w:lineRule="auto"/>
        <w:rPr>
          <w:b/>
        </w:rPr>
      </w:pPr>
    </w:p>
    <w:p w:rsidR="00956260" w:rsidRPr="005841DE" w:rsidRDefault="00956260" w:rsidP="00B14CA7">
      <w:pPr>
        <w:pStyle w:val="Odstavecseseznamem"/>
        <w:numPr>
          <w:ilvl w:val="1"/>
          <w:numId w:val="15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841DE">
        <w:rPr>
          <w:rFonts w:ascii="Times New Roman" w:hAnsi="Times New Roman"/>
          <w:b/>
          <w:sz w:val="24"/>
          <w:szCs w:val="24"/>
        </w:rPr>
        <w:t>Analýza</w:t>
      </w:r>
      <w:r w:rsidR="00077E7B">
        <w:rPr>
          <w:rFonts w:ascii="Times New Roman" w:hAnsi="Times New Roman"/>
          <w:b/>
          <w:sz w:val="24"/>
          <w:szCs w:val="24"/>
        </w:rPr>
        <w:t xml:space="preserve"> současného stavu</w:t>
      </w:r>
      <w:r w:rsidRPr="005841DE">
        <w:rPr>
          <w:rFonts w:ascii="Times New Roman" w:hAnsi="Times New Roman"/>
          <w:b/>
          <w:sz w:val="24"/>
          <w:szCs w:val="24"/>
        </w:rPr>
        <w:t xml:space="preserve"> </w:t>
      </w:r>
    </w:p>
    <w:p w:rsidR="00956260" w:rsidRPr="005841DE" w:rsidRDefault="00956260" w:rsidP="00956260">
      <w:pPr>
        <w:pStyle w:val="Odstavecseseznamem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56260" w:rsidRPr="005841DE" w:rsidRDefault="0027073D" w:rsidP="00956260">
      <w:pPr>
        <w:spacing w:line="360" w:lineRule="auto"/>
      </w:pPr>
      <w:r>
        <w:t xml:space="preserve">   </w:t>
      </w:r>
      <w:r w:rsidR="007135EB">
        <w:t>PPŠ</w:t>
      </w:r>
      <w:r w:rsidR="00956260" w:rsidRPr="005841DE">
        <w:t xml:space="preserve"> je zaměřen především na vytváření zdravého životního stylu u žáků, zvýšení sociálních kompetencí žáků a jejich komunikačních dovedností. Pedagogičtí pracovníci zařazují do výuky prevenci rizikového chování, posilují u žáků dovednosti správné komunikace a pomáhají utvářet postoje společensky akceptovatelné.</w:t>
      </w:r>
    </w:p>
    <w:p w:rsidR="009D5E07" w:rsidRDefault="00956260" w:rsidP="00956260">
      <w:pPr>
        <w:spacing w:line="360" w:lineRule="auto"/>
      </w:pPr>
      <w:r w:rsidRPr="005841DE">
        <w:t>Mezi nejčastější problémy, se kterými se potýkáme v rámci prevence rizikového chování, patří kázeňské problémy, problémy týkající se vztahů mezi žáky</w:t>
      </w:r>
      <w:r w:rsidR="00A07CF3">
        <w:t>.</w:t>
      </w:r>
      <w:r w:rsidR="009D5E07">
        <w:t xml:space="preserve">  </w:t>
      </w:r>
    </w:p>
    <w:p w:rsidR="00A07CF3" w:rsidRDefault="00A07CF3" w:rsidP="00956260">
      <w:pPr>
        <w:spacing w:line="360" w:lineRule="auto"/>
        <w:rPr>
          <w:u w:val="single"/>
        </w:rPr>
      </w:pPr>
    </w:p>
    <w:p w:rsidR="009D5E07" w:rsidRPr="0006019B" w:rsidRDefault="009D5E07" w:rsidP="00956260">
      <w:pPr>
        <w:spacing w:line="360" w:lineRule="auto"/>
        <w:rPr>
          <w:u w:val="single"/>
        </w:rPr>
      </w:pPr>
      <w:r w:rsidRPr="0006019B">
        <w:rPr>
          <w:u w:val="single"/>
        </w:rPr>
        <w:t>Co se nám daří:</w:t>
      </w:r>
    </w:p>
    <w:p w:rsidR="009D5E07" w:rsidRDefault="009D5E07" w:rsidP="003E068F">
      <w:pPr>
        <w:spacing w:line="360" w:lineRule="auto"/>
        <w:ind w:left="720"/>
      </w:pPr>
    </w:p>
    <w:p w:rsidR="009D5E07" w:rsidRDefault="009D5E07" w:rsidP="00B14CA7">
      <w:pPr>
        <w:numPr>
          <w:ilvl w:val="0"/>
          <w:numId w:val="17"/>
        </w:numPr>
        <w:spacing w:line="360" w:lineRule="auto"/>
      </w:pPr>
      <w:r>
        <w:t>přehled o dětech díky velikosti školy</w:t>
      </w:r>
    </w:p>
    <w:p w:rsidR="007568FC" w:rsidRDefault="007568FC" w:rsidP="00B14CA7">
      <w:pPr>
        <w:numPr>
          <w:ilvl w:val="0"/>
          <w:numId w:val="17"/>
        </w:numPr>
        <w:spacing w:line="360" w:lineRule="auto"/>
      </w:pPr>
      <w:r>
        <w:t>velký zájem rodičů o společné akce školy</w:t>
      </w:r>
    </w:p>
    <w:p w:rsidR="007568FC" w:rsidRDefault="007568FC" w:rsidP="007568FC">
      <w:pPr>
        <w:spacing w:line="360" w:lineRule="auto"/>
      </w:pPr>
    </w:p>
    <w:p w:rsidR="00351A68" w:rsidRDefault="00351A68" w:rsidP="007568FC">
      <w:pPr>
        <w:spacing w:line="360" w:lineRule="auto"/>
      </w:pPr>
    </w:p>
    <w:p w:rsidR="009D5E07" w:rsidRPr="0006019B" w:rsidRDefault="009D5E07" w:rsidP="007568FC">
      <w:pPr>
        <w:spacing w:line="360" w:lineRule="auto"/>
        <w:rPr>
          <w:u w:val="single"/>
        </w:rPr>
      </w:pPr>
      <w:r w:rsidRPr="0006019B">
        <w:rPr>
          <w:u w:val="single"/>
        </w:rPr>
        <w:t>Co se nám nedaří:</w:t>
      </w:r>
    </w:p>
    <w:p w:rsidR="009D5E07" w:rsidRDefault="009D5E07" w:rsidP="00B14CA7">
      <w:pPr>
        <w:numPr>
          <w:ilvl w:val="0"/>
          <w:numId w:val="17"/>
        </w:numPr>
        <w:spacing w:line="360" w:lineRule="auto"/>
      </w:pPr>
      <w:r>
        <w:t>ovlivňovat natolik postoje, aby někteří žáci ve svém voln</w:t>
      </w:r>
      <w:r w:rsidR="00A07CF3">
        <w:t xml:space="preserve">ém čase nepodléhali skupině při nevhodném chování </w:t>
      </w:r>
    </w:p>
    <w:p w:rsidR="009D5E07" w:rsidRDefault="009D5E07" w:rsidP="00B14CA7">
      <w:pPr>
        <w:numPr>
          <w:ilvl w:val="0"/>
          <w:numId w:val="17"/>
        </w:numPr>
        <w:spacing w:line="360" w:lineRule="auto"/>
      </w:pPr>
      <w:r>
        <w:t xml:space="preserve">motivovat dostatečně rodiče, aby věnovali svůj čas dětem, které v opačném případě </w:t>
      </w:r>
      <w:r w:rsidR="007568FC">
        <w:t xml:space="preserve">mají sklony k nadužívání </w:t>
      </w:r>
      <w:r>
        <w:t xml:space="preserve">PC </w:t>
      </w:r>
      <w:r w:rsidR="007568FC">
        <w:t>techniky</w:t>
      </w:r>
      <w:r>
        <w:t xml:space="preserve"> </w:t>
      </w:r>
    </w:p>
    <w:p w:rsidR="00822DDC" w:rsidRDefault="00822DDC" w:rsidP="00822DDC">
      <w:pPr>
        <w:spacing w:line="360" w:lineRule="auto"/>
        <w:ind w:left="720"/>
      </w:pPr>
    </w:p>
    <w:p w:rsidR="00077E7B" w:rsidRPr="004A3710" w:rsidRDefault="005214B6" w:rsidP="00B14CA7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4A3710">
        <w:rPr>
          <w:b/>
          <w:sz w:val="28"/>
          <w:szCs w:val="28"/>
        </w:rPr>
        <w:lastRenderedPageBreak/>
        <w:t>VNITŘNÍ INFORMAČNÍ ZDROJE</w:t>
      </w:r>
    </w:p>
    <w:p w:rsidR="00077E7B" w:rsidRDefault="00077E7B" w:rsidP="00077E7B">
      <w:pPr>
        <w:spacing w:line="360" w:lineRule="auto"/>
        <w:ind w:left="1440"/>
        <w:rPr>
          <w:b/>
        </w:rPr>
      </w:pPr>
    </w:p>
    <w:p w:rsidR="00755C80" w:rsidRDefault="00755C80" w:rsidP="00755C80">
      <w:pPr>
        <w:spacing w:line="360" w:lineRule="auto"/>
        <w:rPr>
          <w:b/>
        </w:rPr>
      </w:pPr>
      <w:r w:rsidRPr="00755C80">
        <w:rPr>
          <w:b/>
        </w:rPr>
        <w:t>Školní poradenské pracoviště</w:t>
      </w:r>
    </w:p>
    <w:p w:rsidR="00C625A3" w:rsidRDefault="0027073D" w:rsidP="00755C80">
      <w:pPr>
        <w:spacing w:line="360" w:lineRule="auto"/>
      </w:pPr>
      <w:r>
        <w:t xml:space="preserve">   </w:t>
      </w:r>
      <w:r w:rsidR="00C625A3">
        <w:t>Poradenská služba na škole je zajištěna ředitelem školy, výchovný</w:t>
      </w:r>
      <w:r w:rsidR="00CE648C">
        <w:t>m poradcem a metodikem prevence v jedné osobě. Není to ideální stav, ale metodika prevence má ředitelka přímo vystudovaný a má díky zkušenostem na této pozici na jiných školách i velmi blízko k výchovnému poradenství, které nemám ve škole (vzhledem k nízkému počtu učitelů – 2) nikdo vystudovaný. Nicméně tato pozice neznamená izolované rozhodování. Naopak, klíčovým prvkem je úzká spolupráce a konzultace s kolegy a dalšími poradenskými orgány. Toto uspořádání umožňuje efektivní sdílení zkušeností a komplexní řešení problémů, čímž se zajišťuje kvalitní a všestranná podpora pro klienty pracoviště.</w:t>
      </w:r>
      <w:r w:rsidR="00822DDC">
        <w:t xml:space="preserve"> </w:t>
      </w:r>
      <w:r w:rsidR="00C625A3">
        <w:t>Schází se v případě potřeby a řeší stávající problém.</w:t>
      </w:r>
      <w:r w:rsidR="0096244C">
        <w:t xml:space="preserve"> Jednání se účastní i třídní učitel dané třídy. </w:t>
      </w:r>
    </w:p>
    <w:p w:rsidR="0096244C" w:rsidRDefault="0096244C" w:rsidP="00755C80">
      <w:pPr>
        <w:spacing w:line="360" w:lineRule="auto"/>
      </w:pPr>
    </w:p>
    <w:p w:rsidR="0096244C" w:rsidRPr="0096244C" w:rsidRDefault="0096244C" w:rsidP="00755C80">
      <w:pPr>
        <w:spacing w:line="360" w:lineRule="auto"/>
        <w:rPr>
          <w:u w:val="single"/>
        </w:rPr>
      </w:pPr>
      <w:r w:rsidRPr="0096244C">
        <w:rPr>
          <w:u w:val="single"/>
        </w:rPr>
        <w:t>Kompetence ředitele školy:</w:t>
      </w:r>
    </w:p>
    <w:p w:rsidR="0096244C" w:rsidRDefault="0096244C" w:rsidP="00B14CA7">
      <w:pPr>
        <w:numPr>
          <w:ilvl w:val="0"/>
          <w:numId w:val="28"/>
        </w:numPr>
        <w:spacing w:line="360" w:lineRule="auto"/>
      </w:pPr>
      <w:r>
        <w:t>zodpovídá za poradenské služby na škole</w:t>
      </w:r>
    </w:p>
    <w:p w:rsidR="0096244C" w:rsidRDefault="0096244C" w:rsidP="00B14CA7">
      <w:pPr>
        <w:numPr>
          <w:ilvl w:val="0"/>
          <w:numId w:val="28"/>
        </w:numPr>
        <w:spacing w:line="360" w:lineRule="auto"/>
      </w:pPr>
      <w:r>
        <w:t xml:space="preserve">zodpovídá </w:t>
      </w:r>
      <w:proofErr w:type="gramStart"/>
      <w:r>
        <w:t>za vytvořen</w:t>
      </w:r>
      <w:proofErr w:type="gramEnd"/>
      <w:r>
        <w:t xml:space="preserve"> preventivního program a výchovné poradenství</w:t>
      </w:r>
    </w:p>
    <w:p w:rsidR="0096244C" w:rsidRDefault="0096244C" w:rsidP="00B14CA7">
      <w:pPr>
        <w:numPr>
          <w:ilvl w:val="0"/>
          <w:numId w:val="28"/>
        </w:numPr>
        <w:spacing w:line="360" w:lineRule="auto"/>
      </w:pPr>
      <w:r>
        <w:t>svolává v případě potřeby výchovnou komisi za účasti rodičů a pedagogů</w:t>
      </w:r>
    </w:p>
    <w:p w:rsidR="0096244C" w:rsidRDefault="0096244C" w:rsidP="00755C80">
      <w:pPr>
        <w:spacing w:line="360" w:lineRule="auto"/>
      </w:pPr>
    </w:p>
    <w:p w:rsidR="0096244C" w:rsidRDefault="0096244C" w:rsidP="00755C80">
      <w:pPr>
        <w:spacing w:line="360" w:lineRule="auto"/>
        <w:rPr>
          <w:u w:val="single"/>
        </w:rPr>
      </w:pPr>
      <w:r w:rsidRPr="0096244C">
        <w:rPr>
          <w:u w:val="single"/>
        </w:rPr>
        <w:t xml:space="preserve">Kompetence výchovného poradce: </w:t>
      </w:r>
    </w:p>
    <w:p w:rsidR="0096244C" w:rsidRDefault="0096244C" w:rsidP="00B14CA7">
      <w:pPr>
        <w:numPr>
          <w:ilvl w:val="0"/>
          <w:numId w:val="28"/>
        </w:numPr>
        <w:spacing w:line="360" w:lineRule="auto"/>
      </w:pPr>
      <w:r>
        <w:t>eviduje a poskytuje odbornou pomoc při integraci a vzdělávání žáků se speciálními vzdělávacími potřebami</w:t>
      </w:r>
    </w:p>
    <w:p w:rsidR="0096244C" w:rsidRDefault="0096244C" w:rsidP="00B14CA7">
      <w:pPr>
        <w:numPr>
          <w:ilvl w:val="0"/>
          <w:numId w:val="28"/>
        </w:numPr>
        <w:spacing w:line="360" w:lineRule="auto"/>
      </w:pPr>
      <w:r>
        <w:t>provádí kariérové poradenství a poskytuje informace v oblasti přijímacího řízení</w:t>
      </w:r>
    </w:p>
    <w:p w:rsidR="0096244C" w:rsidRDefault="0096244C" w:rsidP="00B14CA7">
      <w:pPr>
        <w:numPr>
          <w:ilvl w:val="0"/>
          <w:numId w:val="28"/>
        </w:numPr>
        <w:spacing w:line="360" w:lineRule="auto"/>
      </w:pPr>
      <w:r>
        <w:t>eviduje žádosti ohledně IVP a dohlíží na jeho vypracování</w:t>
      </w:r>
    </w:p>
    <w:p w:rsidR="0096244C" w:rsidRDefault="0096244C" w:rsidP="00B14CA7">
      <w:pPr>
        <w:numPr>
          <w:ilvl w:val="0"/>
          <w:numId w:val="28"/>
        </w:numPr>
        <w:spacing w:line="360" w:lineRule="auto"/>
      </w:pPr>
      <w:r>
        <w:t>spolupracuje se školním metodikem prevence a třídním učitelem při řešení výskytu rizikového chování a při realizaci PPŠ</w:t>
      </w:r>
    </w:p>
    <w:p w:rsidR="0096244C" w:rsidRDefault="0096244C" w:rsidP="00755C80">
      <w:pPr>
        <w:spacing w:line="360" w:lineRule="auto"/>
      </w:pPr>
    </w:p>
    <w:p w:rsidR="0096244C" w:rsidRPr="0027073D" w:rsidRDefault="0096244C" w:rsidP="00755C80">
      <w:pPr>
        <w:spacing w:line="360" w:lineRule="auto"/>
        <w:rPr>
          <w:u w:val="single"/>
        </w:rPr>
      </w:pPr>
      <w:r w:rsidRPr="0027073D">
        <w:rPr>
          <w:u w:val="single"/>
        </w:rPr>
        <w:t>Kompetence školního metodika:</w:t>
      </w:r>
    </w:p>
    <w:p w:rsidR="0096244C" w:rsidRDefault="0096244C" w:rsidP="00B14CA7">
      <w:pPr>
        <w:numPr>
          <w:ilvl w:val="0"/>
          <w:numId w:val="28"/>
        </w:numPr>
        <w:spacing w:line="360" w:lineRule="auto"/>
      </w:pPr>
      <w:r>
        <w:t>připravuje, realizuje a koordinuje preventivní aktivity</w:t>
      </w:r>
    </w:p>
    <w:p w:rsidR="0096244C" w:rsidRDefault="0096244C" w:rsidP="00B14CA7">
      <w:pPr>
        <w:numPr>
          <w:ilvl w:val="0"/>
          <w:numId w:val="28"/>
        </w:numPr>
        <w:spacing w:line="360" w:lineRule="auto"/>
      </w:pPr>
      <w:r>
        <w:t xml:space="preserve">pracuje se schránkou </w:t>
      </w:r>
      <w:proofErr w:type="gramStart"/>
      <w:r>
        <w:t>důvěru</w:t>
      </w:r>
      <w:proofErr w:type="gramEnd"/>
      <w:r>
        <w:t xml:space="preserve"> spolu s výchovným poradcem</w:t>
      </w:r>
    </w:p>
    <w:p w:rsidR="0096244C" w:rsidRDefault="0096244C" w:rsidP="00B14CA7">
      <w:pPr>
        <w:numPr>
          <w:ilvl w:val="0"/>
          <w:numId w:val="28"/>
        </w:numPr>
        <w:spacing w:line="360" w:lineRule="auto"/>
      </w:pPr>
      <w:r>
        <w:t>informuje rodiče pomocí nástěnek a stránky školy o PPŠ a rizikových projevech ve škole</w:t>
      </w:r>
    </w:p>
    <w:p w:rsidR="0096244C" w:rsidRDefault="0096244C" w:rsidP="00B14CA7">
      <w:pPr>
        <w:numPr>
          <w:ilvl w:val="0"/>
          <w:numId w:val="28"/>
        </w:numPr>
        <w:spacing w:line="360" w:lineRule="auto"/>
      </w:pPr>
      <w:r>
        <w:t>seznamuje kolektiv pedagogů se PPŠ</w:t>
      </w:r>
    </w:p>
    <w:p w:rsidR="0096244C" w:rsidRDefault="0096244C" w:rsidP="00B14CA7">
      <w:pPr>
        <w:numPr>
          <w:ilvl w:val="0"/>
          <w:numId w:val="28"/>
        </w:numPr>
        <w:spacing w:line="360" w:lineRule="auto"/>
      </w:pPr>
      <w:r>
        <w:t>ve spolupráci s učiteli zachycuje</w:t>
      </w:r>
      <w:r w:rsidR="00A4121C">
        <w:t xml:space="preserve"> a řeší signály rozvoje rizikového chování</w:t>
      </w:r>
    </w:p>
    <w:p w:rsidR="00A4121C" w:rsidRDefault="00A4121C" w:rsidP="00B14CA7">
      <w:pPr>
        <w:numPr>
          <w:ilvl w:val="0"/>
          <w:numId w:val="28"/>
        </w:numPr>
        <w:spacing w:line="360" w:lineRule="auto"/>
      </w:pPr>
      <w:r>
        <w:t>vede deník metodika prevence</w:t>
      </w:r>
    </w:p>
    <w:p w:rsidR="00A4121C" w:rsidRDefault="00A4121C" w:rsidP="00B14CA7">
      <w:pPr>
        <w:numPr>
          <w:ilvl w:val="0"/>
          <w:numId w:val="28"/>
        </w:numPr>
        <w:spacing w:line="360" w:lineRule="auto"/>
      </w:pPr>
      <w:r>
        <w:t>připravuje a hodnotí PPŠ na každý školní rok</w:t>
      </w:r>
    </w:p>
    <w:p w:rsidR="00A4121C" w:rsidRDefault="00A4121C" w:rsidP="00755C80">
      <w:pPr>
        <w:spacing w:line="360" w:lineRule="auto"/>
      </w:pPr>
    </w:p>
    <w:p w:rsidR="00A4121C" w:rsidRPr="0027073D" w:rsidRDefault="00A4121C" w:rsidP="00755C80">
      <w:pPr>
        <w:spacing w:line="360" w:lineRule="auto"/>
        <w:rPr>
          <w:u w:val="single"/>
        </w:rPr>
      </w:pPr>
      <w:r w:rsidRPr="0027073D">
        <w:rPr>
          <w:u w:val="single"/>
        </w:rPr>
        <w:t>Kompetence třídního učitele</w:t>
      </w:r>
    </w:p>
    <w:p w:rsidR="00A4121C" w:rsidRDefault="00A4121C" w:rsidP="00B14CA7">
      <w:pPr>
        <w:numPr>
          <w:ilvl w:val="0"/>
          <w:numId w:val="28"/>
        </w:numPr>
        <w:spacing w:line="360" w:lineRule="auto"/>
      </w:pPr>
      <w:r>
        <w:t>spolupracuje se školním metodikem prevence a výchovným poradcem v zachycení rizikového chování</w:t>
      </w:r>
    </w:p>
    <w:p w:rsidR="00A4121C" w:rsidRDefault="00A4121C" w:rsidP="00B14CA7">
      <w:pPr>
        <w:numPr>
          <w:ilvl w:val="0"/>
          <w:numId w:val="28"/>
        </w:numPr>
        <w:spacing w:line="360" w:lineRule="auto"/>
      </w:pPr>
      <w:r>
        <w:t>podílí se na realizaci PPŠ a diagnostice vztahů ve třídě</w:t>
      </w:r>
    </w:p>
    <w:p w:rsidR="00A4121C" w:rsidRDefault="00A4121C" w:rsidP="00B14CA7">
      <w:pPr>
        <w:numPr>
          <w:ilvl w:val="0"/>
          <w:numId w:val="28"/>
        </w:numPr>
        <w:spacing w:line="360" w:lineRule="auto"/>
      </w:pPr>
      <w:r>
        <w:t xml:space="preserve">motivuje k vytvoření vnitřních pravidel třídy, která jsou v souladu s vnitřním </w:t>
      </w:r>
      <w:proofErr w:type="gramStart"/>
      <w:r>
        <w:t>řádem a dbá</w:t>
      </w:r>
      <w:proofErr w:type="gramEnd"/>
      <w:r>
        <w:t xml:space="preserve"> jejich dodržování</w:t>
      </w:r>
    </w:p>
    <w:p w:rsidR="00A4121C" w:rsidRDefault="00A4121C" w:rsidP="00B14CA7">
      <w:pPr>
        <w:numPr>
          <w:ilvl w:val="0"/>
          <w:numId w:val="28"/>
        </w:numPr>
        <w:spacing w:line="360" w:lineRule="auto"/>
      </w:pPr>
      <w:r>
        <w:t>spolupracuje s rodiči</w:t>
      </w:r>
    </w:p>
    <w:p w:rsidR="00A4121C" w:rsidRDefault="00A4121C" w:rsidP="00B14CA7">
      <w:pPr>
        <w:numPr>
          <w:ilvl w:val="0"/>
          <w:numId w:val="28"/>
        </w:numPr>
        <w:spacing w:line="360" w:lineRule="auto"/>
      </w:pPr>
      <w:r>
        <w:t>individuálně přistupuje k problémovým žákům</w:t>
      </w:r>
      <w:r w:rsidR="008B0C66">
        <w:t xml:space="preserve">, </w:t>
      </w:r>
      <w:r>
        <w:t>sleduje docházku žáků</w:t>
      </w:r>
    </w:p>
    <w:p w:rsidR="00A4121C" w:rsidRDefault="00A4121C" w:rsidP="00755C80">
      <w:pPr>
        <w:spacing w:line="360" w:lineRule="auto"/>
      </w:pPr>
    </w:p>
    <w:p w:rsidR="008E2F28" w:rsidRDefault="008E2F28" w:rsidP="008E2F28">
      <w:pPr>
        <w:spacing w:line="360" w:lineRule="auto"/>
        <w:rPr>
          <w:b/>
        </w:rPr>
      </w:pPr>
    </w:p>
    <w:p w:rsidR="00A4121C" w:rsidRPr="00B61030" w:rsidRDefault="00A4121C" w:rsidP="00755C80">
      <w:pPr>
        <w:spacing w:line="360" w:lineRule="auto"/>
        <w:rPr>
          <w:b/>
        </w:rPr>
      </w:pPr>
      <w:r w:rsidRPr="00B61030">
        <w:rPr>
          <w:b/>
        </w:rPr>
        <w:t>Třídnické hodiny</w:t>
      </w:r>
    </w:p>
    <w:p w:rsidR="00A4121C" w:rsidRDefault="00A4121C" w:rsidP="00755C80">
      <w:pPr>
        <w:spacing w:line="360" w:lineRule="auto"/>
      </w:pPr>
      <w:r>
        <w:t>Třídnické hodiny nemají své pevné místo v rozvrhu hodin. Realizované jsou dle aktuální situace. Náměty a doporučení naleznou TU v publikacích učitelské knihovny.</w:t>
      </w:r>
    </w:p>
    <w:p w:rsidR="00A4121C" w:rsidRDefault="00A4121C" w:rsidP="00755C80">
      <w:pPr>
        <w:spacing w:line="360" w:lineRule="auto"/>
      </w:pPr>
    </w:p>
    <w:p w:rsidR="00B61030" w:rsidRPr="00B61030" w:rsidRDefault="00B61030" w:rsidP="00755C80">
      <w:pPr>
        <w:spacing w:line="360" w:lineRule="auto"/>
        <w:rPr>
          <w:b/>
        </w:rPr>
      </w:pPr>
      <w:r w:rsidRPr="00B61030">
        <w:rPr>
          <w:b/>
        </w:rPr>
        <w:t xml:space="preserve">Konzultační </w:t>
      </w:r>
      <w:proofErr w:type="gramStart"/>
      <w:r w:rsidRPr="00B61030">
        <w:rPr>
          <w:b/>
        </w:rPr>
        <w:t>hodiny s MP</w:t>
      </w:r>
      <w:proofErr w:type="gramEnd"/>
    </w:p>
    <w:p w:rsidR="00B61030" w:rsidRDefault="00822DDC" w:rsidP="00B61030">
      <w:pPr>
        <w:spacing w:line="360" w:lineRule="auto"/>
      </w:pPr>
      <w:r>
        <w:t xml:space="preserve">Každé úterý od 13 – 15 hodin, popř. kdykoliv dle potřeby. </w:t>
      </w:r>
    </w:p>
    <w:p w:rsidR="00822DDC" w:rsidRDefault="00822DDC" w:rsidP="00B61030">
      <w:pPr>
        <w:spacing w:line="360" w:lineRule="auto"/>
      </w:pPr>
    </w:p>
    <w:p w:rsidR="00B61030" w:rsidRPr="00B61030" w:rsidRDefault="00B61030" w:rsidP="00B61030">
      <w:pPr>
        <w:spacing w:line="360" w:lineRule="auto"/>
        <w:rPr>
          <w:b/>
        </w:rPr>
      </w:pPr>
      <w:r w:rsidRPr="00B61030">
        <w:rPr>
          <w:b/>
        </w:rPr>
        <w:t>Schránka důvěry</w:t>
      </w:r>
    </w:p>
    <w:p w:rsidR="008870A1" w:rsidRDefault="00822DDC" w:rsidP="00B61030">
      <w:pPr>
        <w:spacing w:line="360" w:lineRule="auto"/>
      </w:pPr>
      <w:r w:rsidRPr="00822DDC">
        <w:t>Vzhledem k tomu, že naše škola zahrnuje pouze první stupeň základního vzdělávání, a s ohledem na věk a rozvojové charakteristiky našich žáků, jsme se rozhodli nezařazovat schránku důvěry. Naše zkušenosti ukazují, že děti v tomto věku mají velmi blízký vztah s pedagogy a cítí se komfortně svěřovat se jim s osobními záležitostmi. V naší škole panuje otevřená a důvěrná atmosféra, která podporuje přímou komunikaci a vzájemnou důvěru mezi žáky a učiteli.</w:t>
      </w:r>
    </w:p>
    <w:p w:rsidR="008870A1" w:rsidRPr="008870A1" w:rsidRDefault="008870A1" w:rsidP="00B61030">
      <w:pPr>
        <w:spacing w:line="360" w:lineRule="auto"/>
        <w:rPr>
          <w:b/>
        </w:rPr>
      </w:pPr>
      <w:r w:rsidRPr="008870A1">
        <w:rPr>
          <w:b/>
        </w:rPr>
        <w:t xml:space="preserve">Nástěnka metodika prevence </w:t>
      </w:r>
    </w:p>
    <w:p w:rsidR="008870A1" w:rsidRDefault="00822DDC" w:rsidP="00B61030">
      <w:pPr>
        <w:spacing w:line="360" w:lineRule="auto"/>
      </w:pPr>
      <w:r>
        <w:t>Informace pro rodiče umisťuje na webových stránkách. Pro děti jsme k </w:t>
      </w:r>
      <w:proofErr w:type="gramStart"/>
      <w:r>
        <w:t>dispozic</w:t>
      </w:r>
      <w:proofErr w:type="gramEnd"/>
      <w:r>
        <w:t xml:space="preserve"> my, otevřeně </w:t>
      </w:r>
      <w:proofErr w:type="spellStart"/>
      <w:r>
        <w:t>mlu</w:t>
      </w:r>
      <w:proofErr w:type="spellEnd"/>
    </w:p>
    <w:p w:rsidR="00B61030" w:rsidRDefault="00B61030" w:rsidP="00B61030">
      <w:pPr>
        <w:spacing w:line="360" w:lineRule="auto"/>
      </w:pPr>
    </w:p>
    <w:p w:rsidR="00B61030" w:rsidRPr="00B61030" w:rsidRDefault="00B61030" w:rsidP="00B61030">
      <w:pPr>
        <w:spacing w:line="360" w:lineRule="auto"/>
        <w:rPr>
          <w:b/>
        </w:rPr>
      </w:pPr>
      <w:r w:rsidRPr="00B61030">
        <w:rPr>
          <w:b/>
        </w:rPr>
        <w:t>Knihovna a propagační materiály pro učitele</w:t>
      </w:r>
    </w:p>
    <w:p w:rsidR="00A4121C" w:rsidRDefault="00C30943" w:rsidP="00755C80">
      <w:pPr>
        <w:spacing w:line="360" w:lineRule="auto"/>
      </w:pPr>
      <w:r>
        <w:t>K</w:t>
      </w:r>
      <w:r w:rsidR="00B61030">
        <w:t xml:space="preserve">nihovna určena pedagogům je umístěna přímo ve sborovně, další propagační materiály a DVD jsou </w:t>
      </w:r>
      <w:proofErr w:type="gramStart"/>
      <w:r w:rsidR="00B61030">
        <w:t>umístěny u MP</w:t>
      </w:r>
      <w:proofErr w:type="gramEnd"/>
      <w:r w:rsidR="00B61030">
        <w:t>. Neustále jsou doplňovány o nové informace z dalších vzdělávacích akcí.</w:t>
      </w:r>
    </w:p>
    <w:p w:rsidR="00C075D7" w:rsidRDefault="00C075D7" w:rsidP="00755C80">
      <w:pPr>
        <w:spacing w:line="360" w:lineRule="auto"/>
      </w:pPr>
    </w:p>
    <w:p w:rsidR="00822DDC" w:rsidRDefault="00822DDC" w:rsidP="00755C80">
      <w:pPr>
        <w:spacing w:line="360" w:lineRule="auto"/>
      </w:pPr>
    </w:p>
    <w:p w:rsidR="00822DDC" w:rsidRDefault="00822DDC" w:rsidP="00755C80">
      <w:pPr>
        <w:spacing w:line="360" w:lineRule="auto"/>
      </w:pPr>
    </w:p>
    <w:p w:rsidR="00822DDC" w:rsidRPr="0096244C" w:rsidRDefault="00822DDC" w:rsidP="00755C80">
      <w:pPr>
        <w:spacing w:line="360" w:lineRule="auto"/>
      </w:pPr>
    </w:p>
    <w:p w:rsidR="00B04ED5" w:rsidRDefault="00B04ED5" w:rsidP="00360412">
      <w:pPr>
        <w:spacing w:line="360" w:lineRule="auto"/>
      </w:pPr>
    </w:p>
    <w:p w:rsidR="00B04ED5" w:rsidRDefault="00475197" w:rsidP="00B14CA7">
      <w:pPr>
        <w:pStyle w:val="Odstavecseseznamem"/>
        <w:numPr>
          <w:ilvl w:val="1"/>
          <w:numId w:val="20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75197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B04ED5" w:rsidRPr="00475197">
        <w:rPr>
          <w:rFonts w:ascii="Times New Roman" w:hAnsi="Times New Roman"/>
          <w:b/>
          <w:sz w:val="24"/>
          <w:szCs w:val="24"/>
        </w:rPr>
        <w:t>Spolupráce s</w:t>
      </w:r>
      <w:r w:rsidR="005214B6" w:rsidRPr="00475197">
        <w:rPr>
          <w:rFonts w:ascii="Times New Roman" w:hAnsi="Times New Roman"/>
          <w:b/>
          <w:sz w:val="24"/>
          <w:szCs w:val="24"/>
        </w:rPr>
        <w:t>e zákonnými zástupci</w:t>
      </w:r>
    </w:p>
    <w:p w:rsidR="00475197" w:rsidRPr="00475197" w:rsidRDefault="00475197" w:rsidP="00475197">
      <w:pPr>
        <w:pStyle w:val="Odstavecseseznamem"/>
        <w:spacing w:after="0" w:line="360" w:lineRule="auto"/>
        <w:ind w:left="1440"/>
        <w:rPr>
          <w:rFonts w:ascii="Times New Roman" w:hAnsi="Times New Roman"/>
          <w:b/>
          <w:sz w:val="24"/>
          <w:szCs w:val="24"/>
        </w:rPr>
      </w:pPr>
    </w:p>
    <w:p w:rsidR="00B04ED5" w:rsidRDefault="00F546FB" w:rsidP="00B04ED5">
      <w:pPr>
        <w:spacing w:line="360" w:lineRule="auto"/>
      </w:pPr>
      <w:r>
        <w:t xml:space="preserve">  </w:t>
      </w:r>
      <w:r w:rsidR="00B04ED5" w:rsidRPr="00E64AF2">
        <w:t xml:space="preserve">K úspěšné prevenci patří nejen působení </w:t>
      </w:r>
      <w:r w:rsidR="00B04ED5">
        <w:t xml:space="preserve">na žáka </w:t>
      </w:r>
      <w:r w:rsidR="00B04ED5" w:rsidRPr="00E64AF2">
        <w:t xml:space="preserve">ze strany školy, ale především díky </w:t>
      </w:r>
      <w:r w:rsidR="00B04ED5">
        <w:t xml:space="preserve">dobré </w:t>
      </w:r>
      <w:r w:rsidR="00B04ED5" w:rsidRPr="00E64AF2">
        <w:t>spol</w:t>
      </w:r>
      <w:r w:rsidR="00B04ED5">
        <w:t>u</w:t>
      </w:r>
      <w:r w:rsidR="00B04ED5" w:rsidRPr="00E64AF2">
        <w:t>prác</w:t>
      </w:r>
      <w:r w:rsidR="00B04ED5">
        <w:t>i</w:t>
      </w:r>
      <w:r w:rsidR="00B04ED5" w:rsidRPr="00E64AF2">
        <w:t xml:space="preserve"> s</w:t>
      </w:r>
      <w:r w:rsidR="00B04ED5">
        <w:t> </w:t>
      </w:r>
      <w:r w:rsidR="00B04ED5" w:rsidRPr="00E64AF2">
        <w:t>rodi</w:t>
      </w:r>
      <w:r w:rsidR="00B04ED5">
        <w:t>či také působení ze strany rodiny.</w:t>
      </w:r>
    </w:p>
    <w:p w:rsidR="00B04ED5" w:rsidRDefault="00B04ED5" w:rsidP="00B04ED5">
      <w:pPr>
        <w:spacing w:line="360" w:lineRule="auto"/>
      </w:pPr>
      <w:r>
        <w:t>Aby sami rodiče dokázali rozpoznat varovné signály, mohou zvýšit svou informovanost především sledování</w:t>
      </w:r>
      <w:r w:rsidR="00822DDC">
        <w:t>m nástěnky metodika prevence</w:t>
      </w:r>
      <w:r>
        <w:t xml:space="preserve"> na webové stránce školy. </w:t>
      </w:r>
      <w:r>
        <w:br/>
        <w:t xml:space="preserve">V případě zájmu rodičů a dle aktuálních nabídek vnějších organizací bychom rádi zorganizovali v případě potřeby i </w:t>
      </w:r>
      <w:r w:rsidRPr="0099742F">
        <w:rPr>
          <w:b/>
        </w:rPr>
        <w:t>přednášky pro rodiče</w:t>
      </w:r>
      <w:r>
        <w:t xml:space="preserve">. </w:t>
      </w:r>
    </w:p>
    <w:p w:rsidR="00B04ED5" w:rsidRDefault="00F546FB" w:rsidP="00B04ED5">
      <w:pPr>
        <w:spacing w:line="360" w:lineRule="auto"/>
      </w:pPr>
      <w:r>
        <w:t xml:space="preserve"> </w:t>
      </w:r>
      <w:r w:rsidR="00B04ED5">
        <w:t xml:space="preserve">Všichni pedagogové jsou vedeni ke vstřícnému postoji k rodičům, nebojí se rodiče oslovit při změnách v chování u dětí. Kromě pravidelných </w:t>
      </w:r>
      <w:r w:rsidR="00B04ED5" w:rsidRPr="00E64AF2">
        <w:rPr>
          <w:b/>
        </w:rPr>
        <w:t>třídnických schůzek, konzultačních hodin</w:t>
      </w:r>
      <w:r w:rsidR="00B04ED5">
        <w:t xml:space="preserve"> probíhá komunikace </w:t>
      </w:r>
      <w:r w:rsidR="00B04ED5" w:rsidRPr="00E64AF2">
        <w:rPr>
          <w:b/>
        </w:rPr>
        <w:t>telefonicky, mailem</w:t>
      </w:r>
      <w:r w:rsidR="00B04ED5">
        <w:t xml:space="preserve">. Další setkávání, která nejsou tak svázána školním prostředí, jsou na </w:t>
      </w:r>
      <w:r w:rsidR="00822DDC">
        <w:rPr>
          <w:b/>
        </w:rPr>
        <w:t>akcích školy</w:t>
      </w:r>
      <w:r w:rsidR="00822DDC">
        <w:t>, každodenně při vyzvedávání dětí z družiny, vodění do školy.</w:t>
      </w:r>
      <w:r>
        <w:t xml:space="preserve">   </w:t>
      </w:r>
      <w:r w:rsidR="00B04ED5">
        <w:t>Pokud je nutné řešit kázeňské či vzdělávací problémy, jsou rodiče pozváni k </w:t>
      </w:r>
      <w:r w:rsidR="00B04ED5" w:rsidRPr="00B72BDE">
        <w:rPr>
          <w:b/>
        </w:rPr>
        <w:t>pohovoru</w:t>
      </w:r>
      <w:r w:rsidR="00B04ED5">
        <w:t xml:space="preserve">, toho se účastí pedagog, jehož se to bezprostřední týká, a třídní učitel. U závažnějších problém jsou přítomni i členové školního poradenské pracoviště. Je vyhotoven záznam a uložen. </w:t>
      </w:r>
    </w:p>
    <w:p w:rsidR="00B04ED5" w:rsidRDefault="00B04ED5" w:rsidP="00B04ED5">
      <w:pPr>
        <w:spacing w:line="360" w:lineRule="auto"/>
      </w:pPr>
    </w:p>
    <w:p w:rsidR="00B04ED5" w:rsidRDefault="005214B6" w:rsidP="00B14CA7">
      <w:pPr>
        <w:pStyle w:val="Odstavecseseznamem"/>
        <w:numPr>
          <w:ilvl w:val="1"/>
          <w:numId w:val="19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75197">
        <w:rPr>
          <w:rFonts w:ascii="Times New Roman" w:hAnsi="Times New Roman"/>
          <w:b/>
          <w:sz w:val="24"/>
          <w:szCs w:val="24"/>
        </w:rPr>
        <w:t>Spolupráce s pedagogickými pracovníky</w:t>
      </w:r>
    </w:p>
    <w:p w:rsidR="00475197" w:rsidRPr="00475197" w:rsidRDefault="00475197" w:rsidP="00475197">
      <w:pPr>
        <w:pStyle w:val="Odstavecseseznamem"/>
        <w:spacing w:after="0" w:line="360" w:lineRule="auto"/>
        <w:ind w:left="1440"/>
        <w:rPr>
          <w:rFonts w:ascii="Times New Roman" w:hAnsi="Times New Roman"/>
          <w:b/>
          <w:sz w:val="24"/>
          <w:szCs w:val="24"/>
        </w:rPr>
      </w:pPr>
    </w:p>
    <w:p w:rsidR="00B04ED5" w:rsidRDefault="00F546FB" w:rsidP="00B04ED5">
      <w:pPr>
        <w:spacing w:line="360" w:lineRule="auto"/>
      </w:pPr>
      <w:r>
        <w:t xml:space="preserve">   </w:t>
      </w:r>
      <w:r w:rsidR="00B04ED5">
        <w:t xml:space="preserve">Vzhledem k malému počtu učitelů na naší škole se neustále potkáme, dochází ke kooperaci, každodenní komunikaci. Je to jeden z důležitých kroků, jak předcházet syndromu vyhoření a nenechávat člověka samotného s problémy. Snažíme se vzájemně při práci podporovat. Pokud shledáváme u kolegy projevy směřujícího k syndromu vyhoření, nabídneme formu relaxace a motivujeme ho k novému získání energie a určitého nadhledu. Zvýšit důvěru mezi kolegy a eliminovat stud z přiznání si, že potřebuji pomoc, nebát se o ni říct. Pokud pramení nespokojenost z kolektivu žáků, nabídneme pomoc z vlastní zkušenosti, popř. literaturu, seminář. Dalším krokem je odkaz na odborníka. </w:t>
      </w:r>
    </w:p>
    <w:p w:rsidR="00B04ED5" w:rsidRDefault="00B04ED5" w:rsidP="00B04ED5">
      <w:pPr>
        <w:spacing w:line="360" w:lineRule="auto"/>
      </w:pPr>
      <w:r>
        <w:t xml:space="preserve">Metodik prevence se účastní pravidelně setkávání metodiků prevence a hlavní okresní metodičky. </w:t>
      </w:r>
    </w:p>
    <w:p w:rsidR="00B04ED5" w:rsidRDefault="00B04ED5" w:rsidP="00B04ED5">
      <w:pPr>
        <w:spacing w:line="360" w:lineRule="auto"/>
      </w:pPr>
    </w:p>
    <w:p w:rsidR="002D1BA6" w:rsidRDefault="002D1BA6" w:rsidP="00B04ED5">
      <w:pPr>
        <w:spacing w:line="360" w:lineRule="auto"/>
      </w:pPr>
    </w:p>
    <w:p w:rsidR="002D1BA6" w:rsidRDefault="002D1BA6" w:rsidP="00B04ED5">
      <w:pPr>
        <w:spacing w:line="360" w:lineRule="auto"/>
      </w:pPr>
    </w:p>
    <w:p w:rsidR="002D1BA6" w:rsidRDefault="002D1BA6" w:rsidP="00B04ED5">
      <w:pPr>
        <w:spacing w:line="360" w:lineRule="auto"/>
      </w:pPr>
    </w:p>
    <w:p w:rsidR="002D1BA6" w:rsidRDefault="002D1BA6" w:rsidP="00B04ED5">
      <w:pPr>
        <w:spacing w:line="360" w:lineRule="auto"/>
      </w:pPr>
    </w:p>
    <w:p w:rsidR="002D1BA6" w:rsidRDefault="002D1BA6" w:rsidP="00B04ED5">
      <w:pPr>
        <w:spacing w:line="360" w:lineRule="auto"/>
      </w:pPr>
    </w:p>
    <w:p w:rsidR="002D1BA6" w:rsidRDefault="002D1BA6" w:rsidP="00B04ED5">
      <w:pPr>
        <w:spacing w:line="360" w:lineRule="auto"/>
      </w:pPr>
    </w:p>
    <w:p w:rsidR="002D1BA6" w:rsidRDefault="002D1BA6" w:rsidP="00B04ED5">
      <w:pPr>
        <w:spacing w:line="360" w:lineRule="auto"/>
      </w:pPr>
    </w:p>
    <w:p w:rsidR="0096096A" w:rsidRPr="004A3710" w:rsidRDefault="0096096A" w:rsidP="00B14CA7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4A3710">
        <w:rPr>
          <w:b/>
          <w:sz w:val="28"/>
          <w:szCs w:val="28"/>
        </w:rPr>
        <w:lastRenderedPageBreak/>
        <w:t xml:space="preserve">CÍLE </w:t>
      </w:r>
    </w:p>
    <w:p w:rsidR="0096096A" w:rsidRDefault="0096096A" w:rsidP="00755C80">
      <w:pPr>
        <w:spacing w:line="360" w:lineRule="auto"/>
        <w:rPr>
          <w:b/>
        </w:rPr>
      </w:pPr>
      <w:r>
        <w:rPr>
          <w:b/>
        </w:rPr>
        <w:t>DLOUHODOBÉ</w:t>
      </w:r>
    </w:p>
    <w:p w:rsidR="0096096A" w:rsidRPr="005841DE" w:rsidRDefault="0096096A" w:rsidP="00B14CA7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841DE">
        <w:rPr>
          <w:rFonts w:ascii="Times New Roman" w:hAnsi="Times New Roman"/>
          <w:b/>
          <w:sz w:val="24"/>
          <w:szCs w:val="24"/>
        </w:rPr>
        <w:t xml:space="preserve">Utváření zdravých vztahů žáky založených na vzájemné spolupráci, toleranci, zodpovědnosti za své jednání – </w:t>
      </w:r>
      <w:r w:rsidRPr="005841DE">
        <w:rPr>
          <w:rFonts w:ascii="Times New Roman" w:hAnsi="Times New Roman"/>
          <w:sz w:val="24"/>
          <w:szCs w:val="24"/>
        </w:rPr>
        <w:t>upevňování v rámci třídnických hodin, prostřednictvím vyučovacích hodin, školních výletů, lyžařského kurzu, projektových dnů</w:t>
      </w:r>
    </w:p>
    <w:p w:rsidR="0096096A" w:rsidRPr="005841DE" w:rsidRDefault="0096096A" w:rsidP="00B14CA7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841DE">
        <w:rPr>
          <w:rFonts w:ascii="Times New Roman" w:hAnsi="Times New Roman"/>
          <w:b/>
          <w:sz w:val="24"/>
          <w:szCs w:val="24"/>
        </w:rPr>
        <w:t>Rozvíjení pozitivního klimatu školy –</w:t>
      </w:r>
      <w:r w:rsidRPr="005841DE">
        <w:rPr>
          <w:rFonts w:ascii="Times New Roman" w:hAnsi="Times New Roman"/>
          <w:sz w:val="24"/>
          <w:szCs w:val="24"/>
        </w:rPr>
        <w:t xml:space="preserve"> vytvářet pozitivní vztahy mezi žáky a pedagogy, podporovat slušné chování a jednání, individuální rozvoj žáků, důvěru, respekt, komunikaci</w:t>
      </w:r>
    </w:p>
    <w:p w:rsidR="0096096A" w:rsidRPr="005841DE" w:rsidRDefault="0096096A" w:rsidP="00B14CA7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841DE">
        <w:rPr>
          <w:rFonts w:ascii="Times New Roman" w:hAnsi="Times New Roman"/>
          <w:b/>
          <w:sz w:val="24"/>
          <w:szCs w:val="24"/>
        </w:rPr>
        <w:t>Komunikace, informovanost –</w:t>
      </w:r>
      <w:r w:rsidRPr="005841DE">
        <w:rPr>
          <w:rFonts w:ascii="Times New Roman" w:hAnsi="Times New Roman"/>
          <w:sz w:val="24"/>
          <w:szCs w:val="24"/>
        </w:rPr>
        <w:t xml:space="preserve"> kvalitní vedení třídních schůzek, konzultací, zapojení rodičů do sledování webových stránek</w:t>
      </w:r>
    </w:p>
    <w:p w:rsidR="00916E9A" w:rsidRDefault="0096096A" w:rsidP="00B14CA7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16E9A">
        <w:rPr>
          <w:rFonts w:ascii="Times New Roman" w:hAnsi="Times New Roman"/>
          <w:b/>
          <w:sz w:val="24"/>
          <w:szCs w:val="24"/>
        </w:rPr>
        <w:t>Nadále pokračovat v soustavném vzdělávání pedagogů –</w:t>
      </w:r>
      <w:r w:rsidRPr="005841DE">
        <w:rPr>
          <w:rFonts w:ascii="Times New Roman" w:hAnsi="Times New Roman"/>
          <w:sz w:val="24"/>
          <w:szCs w:val="24"/>
        </w:rPr>
        <w:t xml:space="preserve"> po odborné stránce, která má souvislost s aprobací, taktéž v oboru pedagogiky a psychologie, v oblasti práce se třídním kolektivem</w:t>
      </w:r>
    </w:p>
    <w:p w:rsidR="003C5413" w:rsidRPr="00916E9A" w:rsidRDefault="00916E9A" w:rsidP="00B14CA7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16E9A">
        <w:rPr>
          <w:rFonts w:ascii="Times New Roman" w:hAnsi="Times New Roman"/>
          <w:sz w:val="24"/>
          <w:szCs w:val="24"/>
        </w:rPr>
        <w:t>V</w:t>
      </w:r>
      <w:r w:rsidR="003C5413" w:rsidRPr="00916E9A">
        <w:rPr>
          <w:rFonts w:ascii="Times New Roman" w:hAnsi="Times New Roman"/>
          <w:sz w:val="24"/>
          <w:szCs w:val="24"/>
        </w:rPr>
        <w:t xml:space="preserve">ést žáky </w:t>
      </w:r>
      <w:r w:rsidR="003C5413" w:rsidRPr="00916E9A">
        <w:rPr>
          <w:rFonts w:ascii="Times New Roman" w:hAnsi="Times New Roman"/>
          <w:b/>
          <w:sz w:val="24"/>
          <w:szCs w:val="24"/>
        </w:rPr>
        <w:t xml:space="preserve">k ochraně </w:t>
      </w:r>
      <w:r w:rsidR="0062644A" w:rsidRPr="00916E9A">
        <w:rPr>
          <w:rFonts w:ascii="Times New Roman" w:hAnsi="Times New Roman"/>
          <w:b/>
          <w:sz w:val="24"/>
          <w:szCs w:val="24"/>
        </w:rPr>
        <w:t xml:space="preserve">svého </w:t>
      </w:r>
      <w:r w:rsidR="003C5413" w:rsidRPr="00916E9A">
        <w:rPr>
          <w:rFonts w:ascii="Times New Roman" w:hAnsi="Times New Roman"/>
          <w:b/>
          <w:sz w:val="24"/>
          <w:szCs w:val="24"/>
        </w:rPr>
        <w:t>zdraví</w:t>
      </w:r>
      <w:r w:rsidR="003C5413">
        <w:rPr>
          <w:rFonts w:ascii="Times New Roman" w:hAnsi="Times New Roman"/>
          <w:sz w:val="24"/>
          <w:szCs w:val="24"/>
        </w:rPr>
        <w:t>, budovat postoje k odmítání alkoholu a návykových látek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E9A">
        <w:rPr>
          <w:rFonts w:ascii="Times New Roman" w:hAnsi="Times New Roman"/>
          <w:sz w:val="24"/>
          <w:szCs w:val="24"/>
        </w:rPr>
        <w:t xml:space="preserve">a </w:t>
      </w:r>
      <w:r w:rsidR="003C5413" w:rsidRPr="00916E9A">
        <w:rPr>
          <w:rFonts w:ascii="Times New Roman" w:hAnsi="Times New Roman"/>
          <w:b/>
          <w:sz w:val="24"/>
          <w:szCs w:val="24"/>
        </w:rPr>
        <w:t>ke zdravému sebevědomí</w:t>
      </w:r>
      <w:r w:rsidR="003C5413" w:rsidRPr="00916E9A">
        <w:rPr>
          <w:rFonts w:ascii="Times New Roman" w:hAnsi="Times New Roman"/>
          <w:sz w:val="24"/>
          <w:szCs w:val="24"/>
        </w:rPr>
        <w:t>, správnému sebehodnocení, určení si reálných cílů, zvládání stresů</w:t>
      </w:r>
    </w:p>
    <w:p w:rsidR="0096096A" w:rsidRDefault="0096096A" w:rsidP="00755C80">
      <w:pPr>
        <w:spacing w:line="360" w:lineRule="auto"/>
        <w:rPr>
          <w:b/>
        </w:rPr>
      </w:pPr>
      <w:r>
        <w:rPr>
          <w:b/>
        </w:rPr>
        <w:t>KRÁTKODOBÉ</w:t>
      </w:r>
    </w:p>
    <w:p w:rsidR="00764E32" w:rsidRDefault="00871FF7" w:rsidP="00B14CA7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Využít kritické myšlení vyšších ročníku k upevnění kompetencí k odmítání nátlaku </w:t>
      </w:r>
    </w:p>
    <w:p w:rsidR="00916E9A" w:rsidRDefault="0096096A" w:rsidP="00B14CA7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16E9A">
        <w:rPr>
          <w:rFonts w:ascii="Times New Roman" w:hAnsi="Times New Roman"/>
          <w:sz w:val="24"/>
          <w:szCs w:val="24"/>
        </w:rPr>
        <w:t>Zmapovat potřeby v oblasti primární prevence – klima třídy</w:t>
      </w:r>
      <w:r w:rsidR="00916E9A">
        <w:rPr>
          <w:rFonts w:ascii="Times New Roman" w:hAnsi="Times New Roman"/>
          <w:sz w:val="24"/>
          <w:szCs w:val="24"/>
        </w:rPr>
        <w:t xml:space="preserve"> </w:t>
      </w:r>
    </w:p>
    <w:p w:rsidR="00916E9A" w:rsidRDefault="00916E9A" w:rsidP="00B14CA7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16E9A">
        <w:rPr>
          <w:rFonts w:ascii="Times New Roman" w:hAnsi="Times New Roman"/>
          <w:sz w:val="24"/>
          <w:szCs w:val="24"/>
        </w:rPr>
        <w:t>V</w:t>
      </w:r>
      <w:r w:rsidR="003C5413" w:rsidRPr="00916E9A">
        <w:rPr>
          <w:rFonts w:ascii="Times New Roman" w:hAnsi="Times New Roman"/>
          <w:sz w:val="24"/>
          <w:szCs w:val="24"/>
        </w:rPr>
        <w:t xml:space="preserve">ětší informovanost rodičů o problematice rizikového chování (především </w:t>
      </w:r>
      <w:proofErr w:type="spellStart"/>
      <w:r w:rsidR="003C5413" w:rsidRPr="00916E9A">
        <w:rPr>
          <w:rFonts w:ascii="Times New Roman" w:hAnsi="Times New Roman"/>
          <w:sz w:val="24"/>
          <w:szCs w:val="24"/>
        </w:rPr>
        <w:t>netolismus</w:t>
      </w:r>
      <w:proofErr w:type="spellEnd"/>
      <w:r w:rsidR="003C5413" w:rsidRPr="00916E9A">
        <w:rPr>
          <w:rFonts w:ascii="Times New Roman" w:hAnsi="Times New Roman"/>
          <w:sz w:val="24"/>
          <w:szCs w:val="24"/>
        </w:rPr>
        <w:t xml:space="preserve">) a její </w:t>
      </w:r>
      <w:r w:rsidR="003C5413" w:rsidRPr="00E64AF2">
        <w:rPr>
          <w:rFonts w:ascii="Times New Roman" w:hAnsi="Times New Roman"/>
          <w:sz w:val="24"/>
          <w:szCs w:val="24"/>
        </w:rPr>
        <w:t>prevence</w:t>
      </w:r>
    </w:p>
    <w:p w:rsidR="00916E9A" w:rsidRDefault="00916E9A" w:rsidP="00B14CA7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3C5413" w:rsidRPr="00916E9A">
        <w:rPr>
          <w:rFonts w:ascii="Times New Roman" w:hAnsi="Times New Roman"/>
          <w:sz w:val="24"/>
          <w:szCs w:val="24"/>
        </w:rPr>
        <w:t xml:space="preserve">ozšířit spolupráce s dalšími organizacemi </w:t>
      </w:r>
    </w:p>
    <w:p w:rsidR="0096096A" w:rsidRPr="003C5413" w:rsidRDefault="0096096A" w:rsidP="003C5413">
      <w:pPr>
        <w:pStyle w:val="Odstavecseseznamem"/>
        <w:rPr>
          <w:rFonts w:ascii="Times New Roman" w:hAnsi="Times New Roman"/>
          <w:sz w:val="24"/>
          <w:szCs w:val="24"/>
        </w:rPr>
      </w:pPr>
    </w:p>
    <w:p w:rsidR="00C131C3" w:rsidRDefault="00C131C3" w:rsidP="00C131C3">
      <w:pPr>
        <w:pStyle w:val="Odstavecseseznamem"/>
        <w:rPr>
          <w:rFonts w:ascii="Times New Roman" w:hAnsi="Times New Roman"/>
          <w:sz w:val="24"/>
          <w:szCs w:val="24"/>
        </w:rPr>
      </w:pPr>
    </w:p>
    <w:p w:rsidR="00C131C3" w:rsidRPr="00360412" w:rsidRDefault="00C131C3" w:rsidP="00C131C3">
      <w:pPr>
        <w:pStyle w:val="Odstavecseseznamem"/>
        <w:ind w:left="0"/>
        <w:rPr>
          <w:rFonts w:ascii="Times New Roman" w:hAnsi="Times New Roman"/>
          <w:sz w:val="24"/>
          <w:szCs w:val="24"/>
          <w:u w:val="single"/>
        </w:rPr>
      </w:pPr>
      <w:r w:rsidRPr="00360412">
        <w:rPr>
          <w:rFonts w:ascii="Times New Roman" w:hAnsi="Times New Roman"/>
          <w:sz w:val="24"/>
          <w:szCs w:val="24"/>
          <w:u w:val="single"/>
        </w:rPr>
        <w:t>Cílové skupiny:</w:t>
      </w:r>
    </w:p>
    <w:p w:rsidR="00822DDC" w:rsidRDefault="00C131C3" w:rsidP="00B14CA7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22DDC">
        <w:rPr>
          <w:rFonts w:ascii="Times New Roman" w:hAnsi="Times New Roman"/>
          <w:sz w:val="24"/>
          <w:szCs w:val="24"/>
        </w:rPr>
        <w:t xml:space="preserve">žáci </w:t>
      </w:r>
    </w:p>
    <w:p w:rsidR="00C131C3" w:rsidRPr="00822DDC" w:rsidRDefault="00C131C3" w:rsidP="00B14CA7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22DDC">
        <w:rPr>
          <w:rFonts w:ascii="Times New Roman" w:hAnsi="Times New Roman"/>
          <w:sz w:val="24"/>
          <w:szCs w:val="24"/>
        </w:rPr>
        <w:t>pedagogičtí popř. nepedagogičtí pracovníci školy</w:t>
      </w:r>
    </w:p>
    <w:p w:rsidR="00C131C3" w:rsidRDefault="00C131C3" w:rsidP="00B14CA7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zákonní zástupci</w:t>
      </w:r>
    </w:p>
    <w:p w:rsidR="00831113" w:rsidRDefault="00831113" w:rsidP="00755C80">
      <w:pPr>
        <w:spacing w:line="360" w:lineRule="auto"/>
        <w:rPr>
          <w:b/>
        </w:rPr>
      </w:pPr>
      <w:bookmarkStart w:id="0" w:name="_Hlk70947459"/>
    </w:p>
    <w:p w:rsidR="00831113" w:rsidRDefault="00831113" w:rsidP="00755C80">
      <w:pPr>
        <w:spacing w:line="360" w:lineRule="auto"/>
        <w:rPr>
          <w:b/>
        </w:rPr>
      </w:pPr>
    </w:p>
    <w:p w:rsidR="00077E7B" w:rsidRDefault="00077E7B" w:rsidP="00755C80">
      <w:pPr>
        <w:spacing w:line="360" w:lineRule="auto"/>
        <w:rPr>
          <w:b/>
        </w:rPr>
      </w:pPr>
    </w:p>
    <w:p w:rsidR="00077E7B" w:rsidRDefault="00077E7B" w:rsidP="00755C80">
      <w:pPr>
        <w:spacing w:line="360" w:lineRule="auto"/>
        <w:rPr>
          <w:b/>
        </w:rPr>
      </w:pPr>
    </w:p>
    <w:p w:rsidR="00077E7B" w:rsidRDefault="00077E7B" w:rsidP="00755C80">
      <w:pPr>
        <w:spacing w:line="360" w:lineRule="auto"/>
        <w:rPr>
          <w:b/>
        </w:rPr>
      </w:pPr>
    </w:p>
    <w:p w:rsidR="00831113" w:rsidRDefault="00831113" w:rsidP="00755C80">
      <w:pPr>
        <w:spacing w:line="360" w:lineRule="auto"/>
        <w:rPr>
          <w:b/>
        </w:rPr>
      </w:pPr>
    </w:p>
    <w:p w:rsidR="00831113" w:rsidRDefault="00831113" w:rsidP="00755C80">
      <w:pPr>
        <w:spacing w:line="360" w:lineRule="auto"/>
        <w:rPr>
          <w:b/>
        </w:rPr>
      </w:pPr>
    </w:p>
    <w:p w:rsidR="00C075D7" w:rsidRDefault="00C075D7" w:rsidP="00755C80">
      <w:pPr>
        <w:spacing w:line="360" w:lineRule="auto"/>
        <w:rPr>
          <w:b/>
        </w:rPr>
      </w:pPr>
    </w:p>
    <w:p w:rsidR="00C075D7" w:rsidRDefault="00C075D7" w:rsidP="00755C80">
      <w:pPr>
        <w:spacing w:line="360" w:lineRule="auto"/>
        <w:rPr>
          <w:b/>
        </w:rPr>
      </w:pPr>
    </w:p>
    <w:p w:rsidR="00C075D7" w:rsidRDefault="00C075D7" w:rsidP="00755C80">
      <w:pPr>
        <w:spacing w:line="360" w:lineRule="auto"/>
        <w:rPr>
          <w:b/>
        </w:rPr>
      </w:pPr>
    </w:p>
    <w:p w:rsidR="00957887" w:rsidRDefault="00957887" w:rsidP="00755C80">
      <w:pPr>
        <w:spacing w:line="360" w:lineRule="auto"/>
        <w:rPr>
          <w:b/>
        </w:rPr>
      </w:pPr>
    </w:p>
    <w:p w:rsidR="00831113" w:rsidRDefault="00831113" w:rsidP="00755C80">
      <w:pPr>
        <w:spacing w:line="360" w:lineRule="auto"/>
        <w:rPr>
          <w:b/>
        </w:rPr>
      </w:pPr>
    </w:p>
    <w:p w:rsidR="002D13E0" w:rsidRPr="004A3710" w:rsidRDefault="00EC6C32" w:rsidP="00B14CA7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4A3710">
        <w:rPr>
          <w:b/>
          <w:sz w:val="28"/>
          <w:szCs w:val="28"/>
        </w:rPr>
        <w:lastRenderedPageBreak/>
        <w:t>PLÁN PREVENTIVNÍCH AKTIVIT PRO JEDNOTLIVÉ CÍLOVÉ SKUPINY</w:t>
      </w:r>
    </w:p>
    <w:p w:rsidR="008B0DA7" w:rsidRDefault="008B0DA7" w:rsidP="008B0DA7">
      <w:pPr>
        <w:spacing w:line="360" w:lineRule="auto"/>
        <w:ind w:left="1440"/>
        <w:rPr>
          <w:b/>
        </w:rPr>
      </w:pPr>
    </w:p>
    <w:p w:rsidR="008B0DA7" w:rsidRDefault="008B0DA7" w:rsidP="00B14CA7">
      <w:pPr>
        <w:numPr>
          <w:ilvl w:val="1"/>
          <w:numId w:val="2"/>
        </w:numPr>
        <w:spacing w:line="360" w:lineRule="auto"/>
        <w:rPr>
          <w:b/>
        </w:rPr>
      </w:pPr>
      <w:r>
        <w:rPr>
          <w:b/>
        </w:rPr>
        <w:t>PRO ŽÁKY</w:t>
      </w:r>
    </w:p>
    <w:p w:rsidR="008B0DA7" w:rsidRDefault="008B0DA7" w:rsidP="00EC6C32">
      <w:pPr>
        <w:spacing w:line="360" w:lineRule="auto"/>
        <w:rPr>
          <w:b/>
        </w:rPr>
      </w:pPr>
    </w:p>
    <w:p w:rsidR="00EC6C32" w:rsidRDefault="00EC6C32" w:rsidP="00EC6C32">
      <w:pPr>
        <w:spacing w:line="360" w:lineRule="auto"/>
        <w:rPr>
          <w:b/>
        </w:rPr>
      </w:pPr>
      <w:r>
        <w:rPr>
          <w:b/>
        </w:rPr>
        <w:t>VŠEOBECNÁ SPECIFICKÁ PRIMÁRNÍ PREVENCE</w:t>
      </w:r>
    </w:p>
    <w:p w:rsidR="00EC6C32" w:rsidRDefault="00EC6C32" w:rsidP="00EC6C32">
      <w:pPr>
        <w:spacing w:line="360" w:lineRule="auto"/>
        <w:ind w:left="720"/>
        <w:rPr>
          <w:b/>
        </w:rPr>
      </w:pPr>
    </w:p>
    <w:p w:rsidR="00916E9A" w:rsidRDefault="00916E9A" w:rsidP="00B14CA7">
      <w:pPr>
        <w:numPr>
          <w:ilvl w:val="0"/>
          <w:numId w:val="16"/>
        </w:numPr>
        <w:spacing w:line="360" w:lineRule="auto"/>
        <w:rPr>
          <w:b/>
        </w:rPr>
      </w:pPr>
      <w:r>
        <w:rPr>
          <w:b/>
        </w:rPr>
        <w:t xml:space="preserve">V RÁMCI VÝUKY </w:t>
      </w:r>
    </w:p>
    <w:p w:rsidR="002D13E0" w:rsidRDefault="002D13E0" w:rsidP="00755C80">
      <w:pPr>
        <w:spacing w:line="360" w:lineRule="auto"/>
      </w:pPr>
      <w:r>
        <w:rPr>
          <w:b/>
        </w:rPr>
        <w:t>T</w:t>
      </w:r>
      <w:r>
        <w:t xml:space="preserve">émata PPŠ jsou zahrnuta v tematických plánech. Obsahové rozvržení vychází z publikace Prevence rizikového chování ve škole od Michala </w:t>
      </w:r>
      <w:proofErr w:type="spellStart"/>
      <w:r>
        <w:t>Mitovského</w:t>
      </w:r>
      <w:proofErr w:type="spellEnd"/>
      <w:r>
        <w:t xml:space="preserve"> a kolektivu.</w:t>
      </w:r>
    </w:p>
    <w:p w:rsidR="002D13E0" w:rsidRDefault="002D13E0" w:rsidP="00755C8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0"/>
        <w:gridCol w:w="1776"/>
        <w:gridCol w:w="1364"/>
        <w:gridCol w:w="1380"/>
      </w:tblGrid>
      <w:tr w:rsidR="005B38FB" w:rsidRPr="007904FF" w:rsidTr="005B38FB">
        <w:tc>
          <w:tcPr>
            <w:tcW w:w="260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prevence/ročník</w:t>
            </w:r>
          </w:p>
        </w:tc>
        <w:tc>
          <w:tcPr>
            <w:tcW w:w="1776" w:type="dxa"/>
            <w:shd w:val="clear" w:color="auto" w:fill="auto"/>
          </w:tcPr>
          <w:p w:rsidR="005B38FB" w:rsidRPr="007904FF" w:rsidRDefault="005B38FB" w:rsidP="00B14CA7">
            <w:pPr>
              <w:numPr>
                <w:ilvl w:val="0"/>
                <w:numId w:val="3"/>
              </w:numPr>
              <w:spacing w:line="360" w:lineRule="auto"/>
            </w:pPr>
            <w:r w:rsidRPr="007904FF">
              <w:t>– II.</w:t>
            </w:r>
          </w:p>
        </w:tc>
        <w:tc>
          <w:tcPr>
            <w:tcW w:w="1364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III. – IV.</w:t>
            </w:r>
          </w:p>
        </w:tc>
        <w:tc>
          <w:tcPr>
            <w:tcW w:w="138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počet hodin</w:t>
            </w:r>
          </w:p>
        </w:tc>
      </w:tr>
      <w:tr w:rsidR="005B38FB" w:rsidRPr="007904FF" w:rsidTr="005B38FB">
        <w:tc>
          <w:tcPr>
            <w:tcW w:w="260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Záškoláctví</w:t>
            </w:r>
          </w:p>
        </w:tc>
        <w:tc>
          <w:tcPr>
            <w:tcW w:w="1776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1</w:t>
            </w:r>
          </w:p>
        </w:tc>
        <w:tc>
          <w:tcPr>
            <w:tcW w:w="1364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0</w:t>
            </w:r>
          </w:p>
        </w:tc>
        <w:tc>
          <w:tcPr>
            <w:tcW w:w="138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>
              <w:t>1</w:t>
            </w:r>
          </w:p>
        </w:tc>
      </w:tr>
      <w:tr w:rsidR="005B38FB" w:rsidRPr="007904FF" w:rsidTr="005B38FB">
        <w:tc>
          <w:tcPr>
            <w:tcW w:w="260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Šikana/agrese</w:t>
            </w:r>
          </w:p>
        </w:tc>
        <w:tc>
          <w:tcPr>
            <w:tcW w:w="1776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1</w:t>
            </w:r>
          </w:p>
        </w:tc>
        <w:tc>
          <w:tcPr>
            <w:tcW w:w="1364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3</w:t>
            </w:r>
          </w:p>
        </w:tc>
        <w:tc>
          <w:tcPr>
            <w:tcW w:w="1380" w:type="dxa"/>
            <w:shd w:val="clear" w:color="auto" w:fill="auto"/>
          </w:tcPr>
          <w:p w:rsidR="005B38FB" w:rsidRPr="007904FF" w:rsidRDefault="005B38FB" w:rsidP="005B38FB">
            <w:pPr>
              <w:spacing w:line="360" w:lineRule="auto"/>
            </w:pPr>
            <w:r>
              <w:t>4</w:t>
            </w:r>
          </w:p>
        </w:tc>
      </w:tr>
      <w:tr w:rsidR="005B38FB" w:rsidRPr="007904FF" w:rsidTr="005B38FB">
        <w:tc>
          <w:tcPr>
            <w:tcW w:w="260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Rizikové sporty/doprava</w:t>
            </w:r>
          </w:p>
        </w:tc>
        <w:tc>
          <w:tcPr>
            <w:tcW w:w="1776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1</w:t>
            </w:r>
          </w:p>
        </w:tc>
        <w:tc>
          <w:tcPr>
            <w:tcW w:w="1364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2</w:t>
            </w:r>
          </w:p>
        </w:tc>
        <w:tc>
          <w:tcPr>
            <w:tcW w:w="138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>
              <w:t>3</w:t>
            </w:r>
          </w:p>
        </w:tc>
      </w:tr>
      <w:tr w:rsidR="005B38FB" w:rsidRPr="007904FF" w:rsidTr="005B38FB">
        <w:tc>
          <w:tcPr>
            <w:tcW w:w="260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Rasismus/ xenofobie</w:t>
            </w:r>
          </w:p>
        </w:tc>
        <w:tc>
          <w:tcPr>
            <w:tcW w:w="1776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0</w:t>
            </w:r>
          </w:p>
        </w:tc>
        <w:tc>
          <w:tcPr>
            <w:tcW w:w="1364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1</w:t>
            </w:r>
          </w:p>
        </w:tc>
        <w:tc>
          <w:tcPr>
            <w:tcW w:w="138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>
              <w:t>1</w:t>
            </w:r>
          </w:p>
        </w:tc>
      </w:tr>
      <w:tr w:rsidR="005B38FB" w:rsidRPr="007904FF" w:rsidTr="005B38FB">
        <w:tc>
          <w:tcPr>
            <w:tcW w:w="260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Sekty</w:t>
            </w:r>
          </w:p>
        </w:tc>
        <w:tc>
          <w:tcPr>
            <w:tcW w:w="1776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0</w:t>
            </w:r>
          </w:p>
        </w:tc>
        <w:tc>
          <w:tcPr>
            <w:tcW w:w="1364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1</w:t>
            </w:r>
          </w:p>
        </w:tc>
        <w:tc>
          <w:tcPr>
            <w:tcW w:w="138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>
              <w:t>1</w:t>
            </w:r>
          </w:p>
        </w:tc>
      </w:tr>
      <w:tr w:rsidR="005B38FB" w:rsidRPr="007904FF" w:rsidTr="005B38FB">
        <w:tc>
          <w:tcPr>
            <w:tcW w:w="260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 xml:space="preserve">Sex. </w:t>
            </w:r>
            <w:proofErr w:type="gramStart"/>
            <w:r w:rsidRPr="007904FF">
              <w:t>rizikové</w:t>
            </w:r>
            <w:proofErr w:type="gramEnd"/>
            <w:r w:rsidRPr="007904FF">
              <w:t xml:space="preserve"> chování</w:t>
            </w:r>
          </w:p>
        </w:tc>
        <w:tc>
          <w:tcPr>
            <w:tcW w:w="1776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0</w:t>
            </w:r>
          </w:p>
        </w:tc>
        <w:tc>
          <w:tcPr>
            <w:tcW w:w="1364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1</w:t>
            </w:r>
          </w:p>
        </w:tc>
        <w:tc>
          <w:tcPr>
            <w:tcW w:w="138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>
              <w:t>1</w:t>
            </w:r>
          </w:p>
        </w:tc>
      </w:tr>
      <w:tr w:rsidR="005B38FB" w:rsidRPr="007904FF" w:rsidTr="005B38FB">
        <w:tc>
          <w:tcPr>
            <w:tcW w:w="260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proofErr w:type="spellStart"/>
            <w:r w:rsidRPr="007904FF">
              <w:t>Adiktologie</w:t>
            </w:r>
            <w:proofErr w:type="spellEnd"/>
          </w:p>
        </w:tc>
        <w:tc>
          <w:tcPr>
            <w:tcW w:w="1776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2</w:t>
            </w:r>
          </w:p>
        </w:tc>
        <w:tc>
          <w:tcPr>
            <w:tcW w:w="1364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2</w:t>
            </w:r>
          </w:p>
        </w:tc>
        <w:tc>
          <w:tcPr>
            <w:tcW w:w="1380" w:type="dxa"/>
            <w:shd w:val="clear" w:color="auto" w:fill="auto"/>
          </w:tcPr>
          <w:p w:rsidR="005B38FB" w:rsidRPr="007904FF" w:rsidRDefault="005B38FB" w:rsidP="005B38FB">
            <w:pPr>
              <w:spacing w:line="360" w:lineRule="auto"/>
            </w:pPr>
            <w:r>
              <w:t>4</w:t>
            </w:r>
          </w:p>
        </w:tc>
      </w:tr>
      <w:tr w:rsidR="005B38FB" w:rsidRPr="007904FF" w:rsidTr="005B38FB">
        <w:tc>
          <w:tcPr>
            <w:tcW w:w="260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Týrání, zneužívání</w:t>
            </w:r>
          </w:p>
        </w:tc>
        <w:tc>
          <w:tcPr>
            <w:tcW w:w="1776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1</w:t>
            </w:r>
          </w:p>
        </w:tc>
        <w:tc>
          <w:tcPr>
            <w:tcW w:w="1364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1</w:t>
            </w:r>
          </w:p>
        </w:tc>
        <w:tc>
          <w:tcPr>
            <w:tcW w:w="138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>
              <w:t>2</w:t>
            </w:r>
          </w:p>
        </w:tc>
      </w:tr>
      <w:tr w:rsidR="005B38FB" w:rsidRPr="007904FF" w:rsidTr="005B38FB">
        <w:tc>
          <w:tcPr>
            <w:tcW w:w="260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Poruchy příjmu potravy</w:t>
            </w:r>
          </w:p>
        </w:tc>
        <w:tc>
          <w:tcPr>
            <w:tcW w:w="1776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0</w:t>
            </w:r>
          </w:p>
        </w:tc>
        <w:tc>
          <w:tcPr>
            <w:tcW w:w="1364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2</w:t>
            </w:r>
          </w:p>
        </w:tc>
        <w:tc>
          <w:tcPr>
            <w:tcW w:w="138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>
              <w:t>2</w:t>
            </w:r>
          </w:p>
        </w:tc>
      </w:tr>
      <w:tr w:rsidR="005B38FB" w:rsidRPr="007904FF" w:rsidTr="005B38FB">
        <w:tc>
          <w:tcPr>
            <w:tcW w:w="260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Počet hodin celkem</w:t>
            </w:r>
          </w:p>
        </w:tc>
        <w:tc>
          <w:tcPr>
            <w:tcW w:w="1776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6</w:t>
            </w:r>
          </w:p>
        </w:tc>
        <w:tc>
          <w:tcPr>
            <w:tcW w:w="1364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 w:rsidRPr="007904FF">
              <w:t>13</w:t>
            </w:r>
          </w:p>
        </w:tc>
        <w:tc>
          <w:tcPr>
            <w:tcW w:w="1380" w:type="dxa"/>
            <w:shd w:val="clear" w:color="auto" w:fill="auto"/>
          </w:tcPr>
          <w:p w:rsidR="005B38FB" w:rsidRPr="007904FF" w:rsidRDefault="005B38FB" w:rsidP="007904FF">
            <w:pPr>
              <w:spacing w:line="360" w:lineRule="auto"/>
            </w:pPr>
            <w:r>
              <w:t>19</w:t>
            </w:r>
          </w:p>
        </w:tc>
      </w:tr>
    </w:tbl>
    <w:p w:rsidR="002D13E0" w:rsidRDefault="002D13E0" w:rsidP="00755C80">
      <w:pPr>
        <w:spacing w:line="360" w:lineRule="auto"/>
      </w:pPr>
    </w:p>
    <w:p w:rsidR="00DC7D3B" w:rsidRPr="00F72F2E" w:rsidRDefault="00DC7D3B" w:rsidP="00755C80">
      <w:pPr>
        <w:spacing w:line="360" w:lineRule="auto"/>
        <w:rPr>
          <w:b/>
        </w:rPr>
      </w:pPr>
    </w:p>
    <w:p w:rsidR="00DC7D3B" w:rsidRDefault="00DC7D3B" w:rsidP="00755C80">
      <w:pPr>
        <w:spacing w:line="360" w:lineRule="auto"/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354"/>
      </w:tblGrid>
      <w:tr w:rsidR="00EC5F08" w:rsidRPr="007904FF" w:rsidTr="00EC5F08">
        <w:tc>
          <w:tcPr>
            <w:tcW w:w="2660" w:type="dxa"/>
            <w:shd w:val="clear" w:color="auto" w:fill="auto"/>
          </w:tcPr>
          <w:p w:rsidR="00EC5F08" w:rsidRPr="007904FF" w:rsidRDefault="00EC5F08" w:rsidP="007904FF">
            <w:pPr>
              <w:spacing w:line="360" w:lineRule="auto"/>
            </w:pPr>
            <w:r>
              <w:t>PREVENCE</w:t>
            </w:r>
          </w:p>
        </w:tc>
        <w:tc>
          <w:tcPr>
            <w:tcW w:w="6354" w:type="dxa"/>
            <w:shd w:val="clear" w:color="auto" w:fill="auto"/>
          </w:tcPr>
          <w:p w:rsidR="00EC5F08" w:rsidRPr="007904FF" w:rsidRDefault="00EC5F08" w:rsidP="003270A3">
            <w:pPr>
              <w:spacing w:line="360" w:lineRule="auto"/>
              <w:ind w:left="1080"/>
            </w:pPr>
            <w:r>
              <w:t xml:space="preserve">PŘEDMĚT + TÉMA </w:t>
            </w:r>
          </w:p>
        </w:tc>
      </w:tr>
      <w:tr w:rsidR="00EC5F08" w:rsidRPr="007904FF" w:rsidTr="00EC5F08">
        <w:tc>
          <w:tcPr>
            <w:tcW w:w="2660" w:type="dxa"/>
            <w:shd w:val="clear" w:color="auto" w:fill="auto"/>
          </w:tcPr>
          <w:p w:rsidR="00EC5F08" w:rsidRPr="007904FF" w:rsidRDefault="00EC5F08" w:rsidP="007904FF">
            <w:pPr>
              <w:spacing w:line="360" w:lineRule="auto"/>
            </w:pPr>
            <w:r w:rsidRPr="007904FF">
              <w:t>Záškoláctví</w:t>
            </w:r>
          </w:p>
        </w:tc>
        <w:tc>
          <w:tcPr>
            <w:tcW w:w="6354" w:type="dxa"/>
            <w:shd w:val="clear" w:color="auto" w:fill="auto"/>
          </w:tcPr>
          <w:p w:rsidR="00EC5F08" w:rsidRDefault="00EC5F08" w:rsidP="00DF7EBB">
            <w:pPr>
              <w:spacing w:line="360" w:lineRule="auto"/>
            </w:pPr>
            <w:r w:rsidRPr="0031420A">
              <w:rPr>
                <w:b/>
              </w:rPr>
              <w:t>TH</w:t>
            </w:r>
            <w:r w:rsidR="00786EA8">
              <w:rPr>
                <w:b/>
              </w:rPr>
              <w:t xml:space="preserve"> 1. až 5</w:t>
            </w:r>
            <w:r w:rsidR="0031420A" w:rsidRPr="0031420A">
              <w:rPr>
                <w:b/>
              </w:rPr>
              <w:t>. r.</w:t>
            </w:r>
            <w:r w:rsidR="0031420A">
              <w:rPr>
                <w:b/>
              </w:rPr>
              <w:t>:</w:t>
            </w:r>
            <w:r w:rsidRPr="007904FF">
              <w:t xml:space="preserve"> Pravidla chování, seznámení se školním řádem</w:t>
            </w:r>
          </w:p>
          <w:p w:rsidR="0031420A" w:rsidRDefault="0031420A" w:rsidP="00DF7EBB">
            <w:pPr>
              <w:spacing w:line="360" w:lineRule="auto"/>
            </w:pPr>
            <w:r w:rsidRPr="0031420A">
              <w:rPr>
                <w:b/>
              </w:rPr>
              <w:t>PRV 1</w:t>
            </w:r>
            <w:r w:rsidR="00A91F69">
              <w:rPr>
                <w:b/>
              </w:rPr>
              <w:t xml:space="preserve">. až </w:t>
            </w:r>
            <w:r w:rsidRPr="0031420A">
              <w:rPr>
                <w:b/>
              </w:rPr>
              <w:t>2. r</w:t>
            </w:r>
            <w:r>
              <w:t xml:space="preserve">.: Jsem školák </w:t>
            </w:r>
          </w:p>
          <w:p w:rsidR="00EC5F08" w:rsidRDefault="0031420A" w:rsidP="00DF7EBB">
            <w:pPr>
              <w:spacing w:line="360" w:lineRule="auto"/>
            </w:pPr>
            <w:r w:rsidRPr="0031420A">
              <w:rPr>
                <w:b/>
              </w:rPr>
              <w:t xml:space="preserve">VL </w:t>
            </w:r>
            <w:r w:rsidR="00EC5F08" w:rsidRPr="0031420A">
              <w:rPr>
                <w:b/>
              </w:rPr>
              <w:t>4</w:t>
            </w:r>
            <w:r w:rsidRPr="0031420A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r.</w:t>
            </w:r>
            <w:r w:rsidR="00491A05">
              <w:rPr>
                <w:b/>
              </w:rPr>
              <w:t xml:space="preserve"> </w:t>
            </w:r>
            <w:r>
              <w:rPr>
                <w:b/>
              </w:rPr>
              <w:t xml:space="preserve">: </w:t>
            </w:r>
            <w:r w:rsidR="00EC5F08" w:rsidRPr="005841DE">
              <w:t>Principy</w:t>
            </w:r>
            <w:proofErr w:type="gramEnd"/>
            <w:r w:rsidR="00EC5F08" w:rsidRPr="005841DE">
              <w:t xml:space="preserve"> demokracie jako formy vlády a způsobu rozhodování (Volba přídní samosprávy, stanovení pravidel chování ve škole, práva a povinnosti dětí)</w:t>
            </w:r>
          </w:p>
          <w:p w:rsidR="00EC5F08" w:rsidRPr="007904FF" w:rsidRDefault="00EC5F08" w:rsidP="00DF7EBB">
            <w:pPr>
              <w:spacing w:line="360" w:lineRule="auto"/>
            </w:pPr>
          </w:p>
        </w:tc>
      </w:tr>
      <w:tr w:rsidR="00EC5F08" w:rsidRPr="007904FF" w:rsidTr="00EC5F08">
        <w:tc>
          <w:tcPr>
            <w:tcW w:w="2660" w:type="dxa"/>
            <w:shd w:val="clear" w:color="auto" w:fill="auto"/>
          </w:tcPr>
          <w:p w:rsidR="00EC5F08" w:rsidRPr="007904FF" w:rsidRDefault="00EC5F08" w:rsidP="007904FF">
            <w:pPr>
              <w:spacing w:line="360" w:lineRule="auto"/>
            </w:pPr>
            <w:r w:rsidRPr="007904FF">
              <w:t>Šikana/agrese</w:t>
            </w:r>
          </w:p>
        </w:tc>
        <w:tc>
          <w:tcPr>
            <w:tcW w:w="6354" w:type="dxa"/>
            <w:shd w:val="clear" w:color="auto" w:fill="auto"/>
          </w:tcPr>
          <w:p w:rsidR="0031420A" w:rsidRDefault="00786EA8" w:rsidP="00DF7EBB">
            <w:pPr>
              <w:spacing w:line="360" w:lineRule="auto"/>
            </w:pPr>
            <w:r>
              <w:rPr>
                <w:b/>
              </w:rPr>
              <w:t>TH 1-5</w:t>
            </w:r>
            <w:r w:rsidR="0031420A" w:rsidRPr="0031420A">
              <w:rPr>
                <w:b/>
              </w:rPr>
              <w:t>. r.:</w:t>
            </w:r>
            <w:r w:rsidR="0031420A">
              <w:t xml:space="preserve">  Pravidla třídy</w:t>
            </w:r>
          </w:p>
          <w:p w:rsidR="00EC5F08" w:rsidRDefault="00EC5F08" w:rsidP="00DF7EBB">
            <w:pPr>
              <w:spacing w:line="360" w:lineRule="auto"/>
            </w:pPr>
            <w:r w:rsidRPr="0031420A">
              <w:rPr>
                <w:b/>
              </w:rPr>
              <w:t>PRV</w:t>
            </w:r>
            <w:r w:rsidR="0031420A" w:rsidRPr="0031420A">
              <w:rPr>
                <w:b/>
              </w:rPr>
              <w:t xml:space="preserve"> </w:t>
            </w:r>
            <w:r w:rsidRPr="0031420A">
              <w:rPr>
                <w:b/>
              </w:rPr>
              <w:t>1</w:t>
            </w:r>
            <w:r w:rsidR="0031420A" w:rsidRPr="0031420A">
              <w:rPr>
                <w:b/>
              </w:rPr>
              <w:t>. r.</w:t>
            </w:r>
            <w:r w:rsidRPr="0031420A">
              <w:rPr>
                <w:b/>
              </w:rPr>
              <w:t>:</w:t>
            </w:r>
            <w:r w:rsidRPr="007904FF">
              <w:t xml:space="preserve"> </w:t>
            </w:r>
            <w:r w:rsidRPr="005841DE">
              <w:t>Já a moji spolužáci</w:t>
            </w:r>
          </w:p>
          <w:p w:rsidR="00EC5F08" w:rsidRDefault="00EC5F08" w:rsidP="00DF7EBB">
            <w:pPr>
              <w:spacing w:line="360" w:lineRule="auto"/>
            </w:pPr>
            <w:r w:rsidRPr="0031420A">
              <w:rPr>
                <w:b/>
              </w:rPr>
              <w:lastRenderedPageBreak/>
              <w:t>PRV</w:t>
            </w:r>
            <w:r w:rsidR="0031420A" w:rsidRPr="0031420A">
              <w:rPr>
                <w:b/>
              </w:rPr>
              <w:t xml:space="preserve"> </w:t>
            </w:r>
            <w:r w:rsidRPr="0031420A">
              <w:rPr>
                <w:b/>
              </w:rPr>
              <w:t>3</w:t>
            </w:r>
            <w:r w:rsidR="0031420A" w:rsidRPr="0031420A">
              <w:rPr>
                <w:b/>
              </w:rPr>
              <w:t>. r.</w:t>
            </w:r>
            <w:r w:rsidRPr="0031420A">
              <w:rPr>
                <w:b/>
              </w:rPr>
              <w:t>:</w:t>
            </w:r>
            <w:r>
              <w:t xml:space="preserve"> </w:t>
            </w:r>
            <w:r w:rsidRPr="005841DE">
              <w:t>Pravidla chování</w:t>
            </w:r>
          </w:p>
          <w:p w:rsidR="00EC5F08" w:rsidRDefault="00EC5F08" w:rsidP="00DF7EBB">
            <w:pPr>
              <w:spacing w:line="360" w:lineRule="auto"/>
            </w:pPr>
            <w:r w:rsidRPr="005841DE">
              <w:t>Poznávání lidí (vlastnosti kladné a záporné, poznávací hra-vlastnosti lidí, pravidla chování)</w:t>
            </w:r>
          </w:p>
          <w:p w:rsidR="00EC5F08" w:rsidRDefault="00EC5F08" w:rsidP="00DF7EBB">
            <w:pPr>
              <w:spacing w:line="360" w:lineRule="auto"/>
            </w:pPr>
            <w:r w:rsidRPr="005841DE">
              <w:t>Slušné chování</w:t>
            </w:r>
          </w:p>
          <w:p w:rsidR="00EC5F08" w:rsidRDefault="00EC5F08" w:rsidP="00DF7EBB">
            <w:pPr>
              <w:spacing w:line="360" w:lineRule="auto"/>
            </w:pPr>
            <w:proofErr w:type="gramStart"/>
            <w:r w:rsidRPr="0014009D">
              <w:rPr>
                <w:b/>
              </w:rPr>
              <w:t>TV</w:t>
            </w:r>
            <w:r w:rsidR="00786EA8">
              <w:rPr>
                <w:b/>
              </w:rPr>
              <w:t xml:space="preserve"> 1. – 5</w:t>
            </w:r>
            <w:r w:rsidR="0014009D">
              <w:rPr>
                <w:b/>
              </w:rPr>
              <w:t>.r.</w:t>
            </w:r>
            <w:proofErr w:type="gramEnd"/>
            <w:r w:rsidR="0014009D">
              <w:rPr>
                <w:b/>
              </w:rPr>
              <w:t>:</w:t>
            </w:r>
            <w:r>
              <w:t xml:space="preserve"> </w:t>
            </w:r>
            <w:r w:rsidRPr="005841DE">
              <w:t>Správné držení těla, relaxace</w:t>
            </w:r>
          </w:p>
          <w:p w:rsidR="00EC5F08" w:rsidRDefault="00EC5F08" w:rsidP="00DF7EBB">
            <w:pPr>
              <w:spacing w:line="360" w:lineRule="auto"/>
            </w:pPr>
            <w:r w:rsidRPr="005841DE">
              <w:t>Bezpečnost a spolupráce</w:t>
            </w:r>
          </w:p>
          <w:p w:rsidR="00EC5F08" w:rsidRDefault="00EC5F08" w:rsidP="00DF7EBB">
            <w:pPr>
              <w:spacing w:line="360" w:lineRule="auto"/>
            </w:pPr>
            <w:r w:rsidRPr="005841DE">
              <w:t>Zásady fair play</w:t>
            </w:r>
          </w:p>
          <w:p w:rsidR="00EC5F08" w:rsidRDefault="00EC5F08" w:rsidP="00DF7EBB">
            <w:pPr>
              <w:spacing w:line="360" w:lineRule="auto"/>
            </w:pPr>
            <w:r w:rsidRPr="005841DE">
              <w:t>Hra v</w:t>
            </w:r>
            <w:r>
              <w:t> </w:t>
            </w:r>
            <w:r w:rsidRPr="005841DE">
              <w:t>týmu</w:t>
            </w:r>
          </w:p>
          <w:p w:rsidR="00EC5F08" w:rsidRDefault="00EC5F08" w:rsidP="00DF7EBB">
            <w:pPr>
              <w:spacing w:line="360" w:lineRule="auto"/>
            </w:pPr>
            <w:proofErr w:type="gramStart"/>
            <w:r w:rsidRPr="0014009D">
              <w:rPr>
                <w:b/>
              </w:rPr>
              <w:t>INF</w:t>
            </w:r>
            <w:r w:rsidR="0014009D">
              <w:rPr>
                <w:b/>
              </w:rPr>
              <w:t xml:space="preserve"> 4.-</w:t>
            </w:r>
            <w:r w:rsidR="00786EA8">
              <w:rPr>
                <w:b/>
              </w:rPr>
              <w:t>5</w:t>
            </w:r>
            <w:r w:rsidR="0014009D">
              <w:rPr>
                <w:b/>
              </w:rPr>
              <w:t>. r.</w:t>
            </w:r>
            <w:proofErr w:type="gramEnd"/>
            <w:r w:rsidR="0014009D">
              <w:rPr>
                <w:b/>
              </w:rPr>
              <w:t>:</w:t>
            </w:r>
            <w:r>
              <w:t xml:space="preserve"> </w:t>
            </w:r>
            <w:r w:rsidRPr="005841DE">
              <w:t>Nebezpečí komunikace na internetu</w:t>
            </w:r>
          </w:p>
          <w:p w:rsidR="00EC5F08" w:rsidRDefault="00EC5F08" w:rsidP="00DF7EBB">
            <w:pPr>
              <w:spacing w:line="360" w:lineRule="auto"/>
            </w:pPr>
            <w:r w:rsidRPr="005841DE">
              <w:t>Bezpečné vyhledávání informací na internetu</w:t>
            </w:r>
          </w:p>
          <w:p w:rsidR="00EC5F08" w:rsidRDefault="0014009D" w:rsidP="00DF7EBB">
            <w:pPr>
              <w:spacing w:line="360" w:lineRule="auto"/>
            </w:pPr>
            <w:r>
              <w:rPr>
                <w:rFonts w:eastAsia="Lucida Sans Unicode"/>
                <w:b/>
                <w:bCs/>
              </w:rPr>
              <w:t>ČJ</w:t>
            </w:r>
            <w:r w:rsidRPr="0031420A">
              <w:rPr>
                <w:rFonts w:eastAsia="Lucida Sans Unicode"/>
                <w:b/>
                <w:bCs/>
              </w:rPr>
              <w:t xml:space="preserve"> </w:t>
            </w:r>
            <w:r w:rsidR="00786EA8">
              <w:rPr>
                <w:rFonts w:eastAsia="Lucida Sans Unicode"/>
                <w:b/>
                <w:bCs/>
              </w:rPr>
              <w:t xml:space="preserve">1. </w:t>
            </w:r>
            <w:proofErr w:type="gramStart"/>
            <w:r w:rsidR="00786EA8">
              <w:rPr>
                <w:rFonts w:eastAsia="Lucida Sans Unicode"/>
                <w:b/>
                <w:bCs/>
              </w:rPr>
              <w:t>-5</w:t>
            </w:r>
            <w:r w:rsidRPr="0031420A">
              <w:rPr>
                <w:rFonts w:eastAsia="Lucida Sans Unicode"/>
                <w:b/>
                <w:bCs/>
              </w:rPr>
              <w:t>.</w:t>
            </w:r>
            <w:r>
              <w:rPr>
                <w:rFonts w:eastAsia="Lucida Sans Unicode"/>
                <w:b/>
                <w:bCs/>
              </w:rPr>
              <w:t>r.</w:t>
            </w:r>
            <w:proofErr w:type="gramEnd"/>
            <w:r w:rsidRPr="0031420A">
              <w:rPr>
                <w:rFonts w:eastAsia="Lucida Sans Unicode"/>
                <w:b/>
                <w:bCs/>
              </w:rPr>
              <w:t>:</w:t>
            </w:r>
            <w:r>
              <w:rPr>
                <w:rFonts w:eastAsia="Lucida Sans Unicode"/>
                <w:bCs/>
              </w:rPr>
              <w:t xml:space="preserve">  </w:t>
            </w:r>
            <w:r w:rsidR="00EC5F08">
              <w:t xml:space="preserve"> </w:t>
            </w:r>
            <w:r w:rsidR="00EC5F08" w:rsidRPr="005841DE">
              <w:t>Rozvoj komunikačních dovedností</w:t>
            </w:r>
          </w:p>
          <w:p w:rsidR="00EC5F08" w:rsidRPr="005841DE" w:rsidRDefault="00EC5F08" w:rsidP="00DF7EBB">
            <w:pPr>
              <w:spacing w:line="360" w:lineRule="auto"/>
            </w:pPr>
            <w:r w:rsidRPr="005841DE">
              <w:t xml:space="preserve">Literární texty poukazující na </w:t>
            </w:r>
            <w:r w:rsidR="0014009D">
              <w:t>přátelství, vhodné chování, negativa rizikového chování.</w:t>
            </w:r>
            <w:r w:rsidR="0014009D" w:rsidRPr="005841DE">
              <w:t xml:space="preserve"> </w:t>
            </w:r>
          </w:p>
          <w:p w:rsidR="00EC5F08" w:rsidRPr="007904FF" w:rsidRDefault="00EC5F08" w:rsidP="00DF7EBB">
            <w:pPr>
              <w:spacing w:line="360" w:lineRule="auto"/>
            </w:pPr>
          </w:p>
        </w:tc>
      </w:tr>
      <w:tr w:rsidR="00EC5F08" w:rsidRPr="007904FF" w:rsidTr="00EC5F08">
        <w:tc>
          <w:tcPr>
            <w:tcW w:w="2660" w:type="dxa"/>
            <w:shd w:val="clear" w:color="auto" w:fill="auto"/>
          </w:tcPr>
          <w:p w:rsidR="00EC5F08" w:rsidRPr="007904FF" w:rsidRDefault="00EC5F08" w:rsidP="007904FF">
            <w:pPr>
              <w:spacing w:line="360" w:lineRule="auto"/>
            </w:pPr>
            <w:r w:rsidRPr="007904FF">
              <w:lastRenderedPageBreak/>
              <w:t>Rizikové sporty/doprava</w:t>
            </w:r>
          </w:p>
        </w:tc>
        <w:tc>
          <w:tcPr>
            <w:tcW w:w="6354" w:type="dxa"/>
            <w:shd w:val="clear" w:color="auto" w:fill="auto"/>
          </w:tcPr>
          <w:p w:rsidR="00DF7EBB" w:rsidRDefault="00EC5F08" w:rsidP="00DF7EBB">
            <w:pPr>
              <w:spacing w:line="360" w:lineRule="auto"/>
            </w:pPr>
            <w:proofErr w:type="gramStart"/>
            <w:r w:rsidRPr="0014009D">
              <w:rPr>
                <w:b/>
              </w:rPr>
              <w:t>PRV</w:t>
            </w:r>
            <w:r w:rsidR="0014009D" w:rsidRPr="0014009D">
              <w:rPr>
                <w:b/>
              </w:rPr>
              <w:t xml:space="preserve"> </w:t>
            </w:r>
            <w:r w:rsidRPr="0014009D">
              <w:rPr>
                <w:b/>
              </w:rPr>
              <w:t>1</w:t>
            </w:r>
            <w:r w:rsidR="0014009D" w:rsidRPr="0014009D">
              <w:rPr>
                <w:b/>
              </w:rPr>
              <w:t>.r.</w:t>
            </w:r>
            <w:proofErr w:type="gramEnd"/>
            <w:r w:rsidR="0014009D" w:rsidRPr="0014009D">
              <w:rPr>
                <w:b/>
              </w:rPr>
              <w:t>:</w:t>
            </w:r>
            <w:r w:rsidR="0014009D">
              <w:t xml:space="preserve"> </w:t>
            </w:r>
            <w:r w:rsidRPr="005841DE">
              <w:t xml:space="preserve">Cesta do školy-nebezpečná místa, přecházení </w:t>
            </w:r>
            <w:r w:rsidR="0014009D">
              <w:t>vo</w:t>
            </w:r>
            <w:r w:rsidRPr="005841DE">
              <w:t>zovky</w:t>
            </w:r>
          </w:p>
          <w:p w:rsidR="00EC5F08" w:rsidRPr="005841DE" w:rsidRDefault="00EC5F08" w:rsidP="00DF7EBB">
            <w:pPr>
              <w:spacing w:line="360" w:lineRule="auto"/>
            </w:pPr>
            <w:r w:rsidRPr="005841DE">
              <w:t>Cestujeme a poznáváme</w:t>
            </w:r>
          </w:p>
          <w:p w:rsidR="00EC5F08" w:rsidRDefault="00EC5F08" w:rsidP="00DF7EBB">
            <w:pPr>
              <w:spacing w:line="360" w:lineRule="auto"/>
            </w:pPr>
            <w:r w:rsidRPr="005841DE">
              <w:t>(dopr.prostředky, chování, bezpečnost)</w:t>
            </w:r>
          </w:p>
          <w:p w:rsidR="00EC5F08" w:rsidRDefault="00EC5F08" w:rsidP="00DF7EBB">
            <w:pPr>
              <w:spacing w:line="360" w:lineRule="auto"/>
            </w:pPr>
            <w:r w:rsidRPr="005841DE">
              <w:t>Zdraví a úraz</w:t>
            </w:r>
          </w:p>
          <w:p w:rsidR="00EC5F08" w:rsidRPr="005841DE" w:rsidRDefault="00DF7EBB" w:rsidP="00DF7EBB">
            <w:pPr>
              <w:spacing w:line="360" w:lineRule="auto"/>
            </w:pPr>
            <w:proofErr w:type="gramStart"/>
            <w:r w:rsidRPr="0014009D">
              <w:rPr>
                <w:b/>
              </w:rPr>
              <w:t xml:space="preserve">PRV </w:t>
            </w:r>
            <w:r>
              <w:rPr>
                <w:b/>
              </w:rPr>
              <w:t>2</w:t>
            </w:r>
            <w:r w:rsidRPr="0014009D">
              <w:rPr>
                <w:b/>
              </w:rPr>
              <w:t>.r.</w:t>
            </w:r>
            <w:proofErr w:type="gramEnd"/>
            <w:r w:rsidRPr="0014009D">
              <w:rPr>
                <w:b/>
              </w:rPr>
              <w:t>:</w:t>
            </w:r>
            <w:r>
              <w:t xml:space="preserve"> </w:t>
            </w:r>
            <w:r w:rsidR="00EC5F08" w:rsidRPr="005841DE">
              <w:t xml:space="preserve"> Bezpečná cesta do školy – přecházení vozovky, semafor, zebra, chůze po chodníku</w:t>
            </w:r>
          </w:p>
          <w:p w:rsidR="00EC5F08" w:rsidRDefault="00EC5F08" w:rsidP="00DF7EBB">
            <w:pPr>
              <w:spacing w:line="360" w:lineRule="auto"/>
            </w:pPr>
            <w:r w:rsidRPr="005841DE">
              <w:t>Chování člověka za mimořádných situací</w:t>
            </w:r>
          </w:p>
          <w:p w:rsidR="00EC5F08" w:rsidRDefault="00EC5F08" w:rsidP="00DF7EBB">
            <w:pPr>
              <w:spacing w:line="360" w:lineRule="auto"/>
            </w:pPr>
            <w:r w:rsidRPr="005841DE">
              <w:t>Bezpečnost při sportu</w:t>
            </w:r>
          </w:p>
          <w:p w:rsidR="00EC5F08" w:rsidRDefault="00EC5F08" w:rsidP="00DF7EBB">
            <w:pPr>
              <w:spacing w:line="360" w:lineRule="auto"/>
            </w:pPr>
            <w:r w:rsidRPr="005841DE">
              <w:t>Důležitá telefonní čísla 150, 155, 158, 112</w:t>
            </w:r>
          </w:p>
          <w:p w:rsidR="00EC5F08" w:rsidRDefault="00EC5F08" w:rsidP="00DF7EBB">
            <w:pPr>
              <w:spacing w:line="360" w:lineRule="auto"/>
            </w:pPr>
            <w:r w:rsidRPr="005841DE">
              <w:t>Nemoc, úraz – první pomoc, předcházení nemocem a úrazům, ošetření jednoduchého úrazu, hygiena</w:t>
            </w:r>
          </w:p>
          <w:p w:rsidR="00EC5F08" w:rsidRDefault="00DF7EBB" w:rsidP="00DF7EBB">
            <w:pPr>
              <w:spacing w:line="360" w:lineRule="auto"/>
            </w:pPr>
            <w:proofErr w:type="gramStart"/>
            <w:r w:rsidRPr="0014009D">
              <w:rPr>
                <w:b/>
              </w:rPr>
              <w:t xml:space="preserve">PRV </w:t>
            </w:r>
            <w:r>
              <w:rPr>
                <w:b/>
              </w:rPr>
              <w:t>3</w:t>
            </w:r>
            <w:r w:rsidRPr="0014009D">
              <w:rPr>
                <w:b/>
              </w:rPr>
              <w:t>.r.</w:t>
            </w:r>
            <w:proofErr w:type="gramEnd"/>
            <w:r w:rsidRPr="0014009D">
              <w:rPr>
                <w:b/>
              </w:rPr>
              <w:t>:</w:t>
            </w:r>
            <w:r>
              <w:t xml:space="preserve"> </w:t>
            </w:r>
            <w:r w:rsidR="00EC5F08" w:rsidRPr="005841DE">
              <w:t>Cesta do školy – doprava</w:t>
            </w:r>
          </w:p>
          <w:p w:rsidR="00DF7EBB" w:rsidRDefault="00DF7EBB" w:rsidP="00DF7EBB">
            <w:pPr>
              <w:spacing w:line="360" w:lineRule="auto"/>
            </w:pPr>
            <w:r w:rsidRPr="00DF7EBB">
              <w:rPr>
                <w:b/>
              </w:rPr>
              <w:t>VL 4. r.:</w:t>
            </w:r>
            <w:r>
              <w:t xml:space="preserve"> Orientace v krajině</w:t>
            </w:r>
          </w:p>
          <w:p w:rsidR="00EC5F08" w:rsidRDefault="00DF7EBB" w:rsidP="00DF7EBB">
            <w:pPr>
              <w:spacing w:line="360" w:lineRule="auto"/>
            </w:pPr>
            <w:proofErr w:type="gramStart"/>
            <w:r w:rsidRPr="0014009D">
              <w:rPr>
                <w:b/>
              </w:rPr>
              <w:t xml:space="preserve">PRV </w:t>
            </w:r>
            <w:r>
              <w:rPr>
                <w:b/>
              </w:rPr>
              <w:t>5</w:t>
            </w:r>
            <w:r w:rsidRPr="0014009D">
              <w:rPr>
                <w:b/>
              </w:rPr>
              <w:t>.r.</w:t>
            </w:r>
            <w:proofErr w:type="gramEnd"/>
            <w:r w:rsidRPr="0014009D">
              <w:rPr>
                <w:b/>
              </w:rPr>
              <w:t>:</w:t>
            </w:r>
            <w:r>
              <w:t xml:space="preserve"> </w:t>
            </w:r>
            <w:r w:rsidR="00EC5F08">
              <w:t xml:space="preserve"> </w:t>
            </w:r>
            <w:r w:rsidR="00EC5F08" w:rsidRPr="005841DE">
              <w:t>První pomoc</w:t>
            </w:r>
          </w:p>
          <w:p w:rsidR="00EC5F08" w:rsidRDefault="00EC5F08" w:rsidP="00DF7EBB">
            <w:pPr>
              <w:spacing w:line="360" w:lineRule="auto"/>
            </w:pPr>
            <w:r w:rsidRPr="005841DE">
              <w:t>Dopravní výchova, chování za mimořádných okolností, branná připravenost</w:t>
            </w:r>
          </w:p>
          <w:p w:rsidR="00EC5F08" w:rsidRPr="007904FF" w:rsidRDefault="00EC5F08" w:rsidP="00DF7EBB">
            <w:pPr>
              <w:spacing w:line="360" w:lineRule="auto"/>
            </w:pPr>
          </w:p>
          <w:p w:rsidR="00EC5F08" w:rsidRPr="007904FF" w:rsidRDefault="00EC5F08" w:rsidP="00DF7EBB">
            <w:pPr>
              <w:spacing w:line="360" w:lineRule="auto"/>
            </w:pPr>
          </w:p>
        </w:tc>
      </w:tr>
      <w:tr w:rsidR="00EC5F08" w:rsidRPr="007904FF" w:rsidTr="00EC5F08">
        <w:tc>
          <w:tcPr>
            <w:tcW w:w="2660" w:type="dxa"/>
            <w:shd w:val="clear" w:color="auto" w:fill="auto"/>
          </w:tcPr>
          <w:p w:rsidR="00EC5F08" w:rsidRPr="007904FF" w:rsidRDefault="00EC5F08" w:rsidP="007904FF">
            <w:pPr>
              <w:spacing w:line="360" w:lineRule="auto"/>
            </w:pPr>
            <w:r w:rsidRPr="007904FF">
              <w:t>Rasismus/ xenofobie</w:t>
            </w:r>
          </w:p>
        </w:tc>
        <w:tc>
          <w:tcPr>
            <w:tcW w:w="6354" w:type="dxa"/>
            <w:shd w:val="clear" w:color="auto" w:fill="auto"/>
          </w:tcPr>
          <w:p w:rsidR="00DF7EBB" w:rsidRDefault="00DF7EBB" w:rsidP="00DF7EBB">
            <w:pPr>
              <w:spacing w:line="360" w:lineRule="auto"/>
            </w:pPr>
            <w:r w:rsidRPr="00DF7EBB">
              <w:rPr>
                <w:b/>
              </w:rPr>
              <w:t>TH 3. r.:</w:t>
            </w:r>
            <w:r>
              <w:t xml:space="preserve"> Každý jsme jiný</w:t>
            </w:r>
          </w:p>
          <w:p w:rsidR="00DF7EBB" w:rsidRDefault="00DF7EBB" w:rsidP="00DF7EBB">
            <w:pPr>
              <w:spacing w:line="360" w:lineRule="auto"/>
            </w:pPr>
            <w:r w:rsidRPr="00DF7EBB">
              <w:rPr>
                <w:b/>
              </w:rPr>
              <w:lastRenderedPageBreak/>
              <w:t>VL 4. r.:</w:t>
            </w:r>
            <w:r>
              <w:t xml:space="preserve"> Obyvatelé ČR – soužití Čechů s příslušníky národnostních menšin</w:t>
            </w:r>
          </w:p>
          <w:p w:rsidR="00EC5F08" w:rsidRPr="005841DE" w:rsidRDefault="00DF7EBB" w:rsidP="00DF7EBB">
            <w:pPr>
              <w:spacing w:line="360" w:lineRule="auto"/>
            </w:pPr>
            <w:r>
              <w:rPr>
                <w:b/>
              </w:rPr>
              <w:t>PRV</w:t>
            </w:r>
            <w:r w:rsidR="000E2A1B">
              <w:rPr>
                <w:b/>
              </w:rPr>
              <w:t xml:space="preserve"> 5</w:t>
            </w:r>
            <w:r w:rsidRPr="0014009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14009D">
              <w:rPr>
                <w:b/>
              </w:rPr>
              <w:t>r.:</w:t>
            </w:r>
            <w:r>
              <w:t xml:space="preserve"> </w:t>
            </w:r>
            <w:r w:rsidR="00EC5F08">
              <w:t xml:space="preserve"> </w:t>
            </w:r>
            <w:r w:rsidR="00EC5F08" w:rsidRPr="005841DE">
              <w:t>2.světová válka, poválečná léta</w:t>
            </w:r>
          </w:p>
          <w:p w:rsidR="00EC5F08" w:rsidRPr="005841DE" w:rsidRDefault="00EC5F08" w:rsidP="00DF7EBB">
            <w:pPr>
              <w:spacing w:line="360" w:lineRule="auto"/>
            </w:pPr>
            <w:r w:rsidRPr="005841DE">
              <w:t>Od totality k demokracii</w:t>
            </w:r>
          </w:p>
          <w:p w:rsidR="00EC5F08" w:rsidRDefault="00EC5F08" w:rsidP="00DF7EBB">
            <w:pPr>
              <w:spacing w:line="360" w:lineRule="auto"/>
            </w:pPr>
            <w:r w:rsidRPr="005841DE">
              <w:t>Lidská práva a povinnosti občanů, majetek</w:t>
            </w:r>
          </w:p>
          <w:p w:rsidR="00EC5F08" w:rsidRPr="00F52DCB" w:rsidRDefault="00EC5F08" w:rsidP="00786EA8">
            <w:pPr>
              <w:suppressLineNumbers/>
              <w:snapToGrid w:val="0"/>
              <w:spacing w:line="360" w:lineRule="auto"/>
            </w:pPr>
          </w:p>
        </w:tc>
      </w:tr>
      <w:tr w:rsidR="00EC5F08" w:rsidRPr="007904FF" w:rsidTr="00EC5F08">
        <w:tc>
          <w:tcPr>
            <w:tcW w:w="2660" w:type="dxa"/>
            <w:shd w:val="clear" w:color="auto" w:fill="auto"/>
          </w:tcPr>
          <w:p w:rsidR="00EC5F08" w:rsidRPr="007904FF" w:rsidRDefault="00EC5F08" w:rsidP="007904FF">
            <w:pPr>
              <w:spacing w:line="360" w:lineRule="auto"/>
            </w:pPr>
            <w:r w:rsidRPr="007904FF">
              <w:lastRenderedPageBreak/>
              <w:t>Sekty</w:t>
            </w:r>
          </w:p>
        </w:tc>
        <w:tc>
          <w:tcPr>
            <w:tcW w:w="6354" w:type="dxa"/>
            <w:shd w:val="clear" w:color="auto" w:fill="auto"/>
          </w:tcPr>
          <w:p w:rsidR="00801CD6" w:rsidRPr="00801CD6" w:rsidRDefault="00786EA8" w:rsidP="007904FF">
            <w:pPr>
              <w:spacing w:line="360" w:lineRule="auto"/>
            </w:pPr>
            <w:r>
              <w:rPr>
                <w:b/>
              </w:rPr>
              <w:t xml:space="preserve">TH 1. </w:t>
            </w:r>
            <w:proofErr w:type="gramStart"/>
            <w:r>
              <w:rPr>
                <w:b/>
              </w:rPr>
              <w:t>až 5</w:t>
            </w:r>
            <w:r w:rsidR="00801CD6">
              <w:rPr>
                <w:b/>
              </w:rPr>
              <w:t>.r.</w:t>
            </w:r>
            <w:proofErr w:type="gramEnd"/>
            <w:r w:rsidR="00801CD6">
              <w:rPr>
                <w:b/>
              </w:rPr>
              <w:t xml:space="preserve">: </w:t>
            </w:r>
            <w:r w:rsidR="00801CD6">
              <w:t>Dodržování tradic (Vánoc, Velikonoce, zpěv koled…)</w:t>
            </w:r>
          </w:p>
          <w:p w:rsidR="00EC5F08" w:rsidRPr="007904FF" w:rsidRDefault="00EC5F08" w:rsidP="000E2A1B">
            <w:pPr>
              <w:suppressLineNumbers/>
              <w:snapToGrid w:val="0"/>
              <w:spacing w:line="360" w:lineRule="auto"/>
            </w:pPr>
          </w:p>
        </w:tc>
      </w:tr>
      <w:tr w:rsidR="00EC5F08" w:rsidRPr="007904FF" w:rsidTr="00EC5F08">
        <w:tc>
          <w:tcPr>
            <w:tcW w:w="2660" w:type="dxa"/>
            <w:shd w:val="clear" w:color="auto" w:fill="auto"/>
          </w:tcPr>
          <w:p w:rsidR="00EC5F08" w:rsidRPr="007904FF" w:rsidRDefault="00EC5F08" w:rsidP="007904FF">
            <w:pPr>
              <w:spacing w:line="360" w:lineRule="auto"/>
            </w:pPr>
            <w:r w:rsidRPr="007904FF">
              <w:t xml:space="preserve">Sex. </w:t>
            </w:r>
            <w:proofErr w:type="gramStart"/>
            <w:r w:rsidRPr="007904FF">
              <w:t>rizikové</w:t>
            </w:r>
            <w:proofErr w:type="gramEnd"/>
            <w:r w:rsidRPr="007904FF">
              <w:t xml:space="preserve"> chování</w:t>
            </w:r>
          </w:p>
        </w:tc>
        <w:tc>
          <w:tcPr>
            <w:tcW w:w="6354" w:type="dxa"/>
            <w:shd w:val="clear" w:color="auto" w:fill="auto"/>
          </w:tcPr>
          <w:p w:rsidR="00EC5F08" w:rsidRDefault="00EC5F08" w:rsidP="007904FF">
            <w:pPr>
              <w:spacing w:line="360" w:lineRule="auto"/>
            </w:pPr>
            <w:r w:rsidRPr="00801CD6">
              <w:rPr>
                <w:b/>
              </w:rPr>
              <w:t>PRV 3</w:t>
            </w:r>
            <w:r w:rsidR="00801CD6" w:rsidRPr="00801CD6">
              <w:rPr>
                <w:b/>
              </w:rPr>
              <w:t>. r.:</w:t>
            </w:r>
            <w:r w:rsidR="00801CD6">
              <w:t xml:space="preserve"> </w:t>
            </w:r>
            <w:r>
              <w:t>Lidské tělo</w:t>
            </w:r>
            <w:r w:rsidR="00801CD6">
              <w:t xml:space="preserve"> - intimní zóny</w:t>
            </w:r>
          </w:p>
          <w:p w:rsidR="00801CD6" w:rsidRDefault="00801CD6" w:rsidP="007904FF">
            <w:pPr>
              <w:spacing w:line="360" w:lineRule="auto"/>
              <w:rPr>
                <w:rFonts w:eastAsia="Lucida Sans Unicode"/>
                <w:bCs/>
              </w:rPr>
            </w:pPr>
            <w:r w:rsidRPr="00801CD6">
              <w:rPr>
                <w:rFonts w:eastAsia="Lucida Sans Unicode"/>
                <w:b/>
                <w:bCs/>
              </w:rPr>
              <w:t>PRV 5. r.:</w:t>
            </w:r>
            <w:r>
              <w:rPr>
                <w:rFonts w:eastAsia="Lucida Sans Unicode"/>
                <w:bCs/>
              </w:rPr>
              <w:t xml:space="preserve"> Lidské tělo a sexualita, dospívání</w:t>
            </w:r>
          </w:p>
          <w:p w:rsidR="00116CA6" w:rsidRPr="00116CA6" w:rsidRDefault="00116CA6" w:rsidP="007904FF">
            <w:pPr>
              <w:spacing w:line="360" w:lineRule="auto"/>
            </w:pPr>
          </w:p>
        </w:tc>
      </w:tr>
      <w:tr w:rsidR="00EC5F08" w:rsidRPr="007904FF" w:rsidTr="00EC5F08">
        <w:tc>
          <w:tcPr>
            <w:tcW w:w="2660" w:type="dxa"/>
            <w:shd w:val="clear" w:color="auto" w:fill="auto"/>
          </w:tcPr>
          <w:p w:rsidR="00EC5F08" w:rsidRPr="007904FF" w:rsidRDefault="00EC5F08" w:rsidP="007904FF">
            <w:pPr>
              <w:spacing w:line="360" w:lineRule="auto"/>
            </w:pPr>
            <w:proofErr w:type="spellStart"/>
            <w:r w:rsidRPr="007904FF">
              <w:t>Adiktologie</w:t>
            </w:r>
            <w:proofErr w:type="spellEnd"/>
          </w:p>
        </w:tc>
        <w:tc>
          <w:tcPr>
            <w:tcW w:w="6354" w:type="dxa"/>
            <w:shd w:val="clear" w:color="auto" w:fill="auto"/>
          </w:tcPr>
          <w:p w:rsidR="00EC5F08" w:rsidRDefault="00EC5F08" w:rsidP="00116CA6">
            <w:pPr>
              <w:spacing w:line="360" w:lineRule="auto"/>
            </w:pPr>
            <w:r w:rsidRPr="009A1075">
              <w:rPr>
                <w:b/>
              </w:rPr>
              <w:t>PRV</w:t>
            </w:r>
            <w:r w:rsidR="00FF619B" w:rsidRPr="009A1075">
              <w:rPr>
                <w:b/>
              </w:rPr>
              <w:t xml:space="preserve"> </w:t>
            </w:r>
            <w:r w:rsidRPr="009A1075">
              <w:rPr>
                <w:b/>
              </w:rPr>
              <w:t>1</w:t>
            </w:r>
            <w:r w:rsidR="00FF619B" w:rsidRPr="009A1075">
              <w:rPr>
                <w:b/>
              </w:rPr>
              <w:t>. r.:</w:t>
            </w:r>
            <w:r w:rsidR="00FF619B">
              <w:t xml:space="preserve"> </w:t>
            </w:r>
            <w:r w:rsidRPr="005841DE">
              <w:t>Naše tělo</w:t>
            </w:r>
          </w:p>
          <w:p w:rsidR="00EC5F08" w:rsidRPr="00F52DCB" w:rsidRDefault="00EC5F08" w:rsidP="00116CA6">
            <w:pPr>
              <w:spacing w:line="360" w:lineRule="auto"/>
            </w:pPr>
            <w:r w:rsidRPr="009A1075">
              <w:rPr>
                <w:b/>
              </w:rPr>
              <w:t>PRV</w:t>
            </w:r>
            <w:r w:rsidR="00FF619B" w:rsidRPr="009A1075">
              <w:rPr>
                <w:b/>
              </w:rPr>
              <w:t xml:space="preserve"> </w:t>
            </w:r>
            <w:r w:rsidRPr="009A1075">
              <w:rPr>
                <w:b/>
              </w:rPr>
              <w:t>2</w:t>
            </w:r>
            <w:r w:rsidR="00FF619B" w:rsidRPr="009A1075">
              <w:rPr>
                <w:b/>
              </w:rPr>
              <w:t xml:space="preserve">. r.: </w:t>
            </w:r>
            <w:r>
              <w:t xml:space="preserve"> </w:t>
            </w:r>
            <w:r w:rsidRPr="005841DE">
              <w:t>Zdravý životní styl (alkohol, drogy)</w:t>
            </w:r>
          </w:p>
          <w:p w:rsidR="00FF619B" w:rsidRPr="00FF619B" w:rsidRDefault="00EC5F08" w:rsidP="00116CA6">
            <w:pPr>
              <w:spacing w:line="360" w:lineRule="auto"/>
            </w:pPr>
            <w:r w:rsidRPr="009A1075">
              <w:rPr>
                <w:b/>
              </w:rPr>
              <w:t>P</w:t>
            </w:r>
            <w:r w:rsidR="00FF619B" w:rsidRPr="009A1075">
              <w:rPr>
                <w:b/>
              </w:rPr>
              <w:t xml:space="preserve">RV </w:t>
            </w:r>
            <w:r w:rsidRPr="009A1075">
              <w:rPr>
                <w:b/>
              </w:rPr>
              <w:t>4</w:t>
            </w:r>
            <w:r w:rsidR="00FF619B" w:rsidRPr="009A1075">
              <w:rPr>
                <w:b/>
              </w:rPr>
              <w:t>. r.:</w:t>
            </w:r>
            <w:r w:rsidR="00FF619B">
              <w:t xml:space="preserve"> </w:t>
            </w:r>
            <w:r w:rsidRPr="005841DE">
              <w:t xml:space="preserve"> Lidské tělo </w:t>
            </w:r>
            <w:r w:rsidR="00FF619B">
              <w:t>– jak podporovat zdravý vývoj</w:t>
            </w:r>
          </w:p>
          <w:p w:rsidR="00FF619B" w:rsidRPr="00FF619B" w:rsidRDefault="00FF619B" w:rsidP="00116CA6">
            <w:pPr>
              <w:spacing w:line="360" w:lineRule="auto"/>
            </w:pPr>
            <w:r w:rsidRPr="009A1075">
              <w:rPr>
                <w:b/>
              </w:rPr>
              <w:t>PRV 5. r.:</w:t>
            </w:r>
            <w:r>
              <w:t xml:space="preserve"> Rizika závislostí (kouření)</w:t>
            </w:r>
          </w:p>
          <w:p w:rsidR="00EC5F08" w:rsidRDefault="00EC5F08" w:rsidP="00116CA6">
            <w:pPr>
              <w:spacing w:line="360" w:lineRule="auto"/>
            </w:pPr>
            <w:r w:rsidRPr="005841DE">
              <w:t>Orgánové soustavy</w:t>
            </w:r>
          </w:p>
          <w:p w:rsidR="00EC5F08" w:rsidRDefault="00EC5F08" w:rsidP="00116CA6">
            <w:pPr>
              <w:spacing w:line="360" w:lineRule="auto"/>
            </w:pPr>
            <w:r w:rsidRPr="005841DE">
              <w:t>Dospívání, Zdravé zuby, Výchova ke zdraví (strava, pohyb, režim dne, návykové látky, osobní bezpečí,..),</w:t>
            </w:r>
          </w:p>
          <w:p w:rsidR="00EC5F08" w:rsidRPr="00F52DCB" w:rsidRDefault="00EC5F08" w:rsidP="00FF619B">
            <w:pPr>
              <w:suppressLineNumbers/>
              <w:snapToGrid w:val="0"/>
              <w:spacing w:line="360" w:lineRule="auto"/>
            </w:pPr>
          </w:p>
        </w:tc>
      </w:tr>
      <w:tr w:rsidR="00EC5F08" w:rsidRPr="007904FF" w:rsidTr="00EC5F08">
        <w:tc>
          <w:tcPr>
            <w:tcW w:w="2660" w:type="dxa"/>
            <w:shd w:val="clear" w:color="auto" w:fill="auto"/>
          </w:tcPr>
          <w:p w:rsidR="00EC5F08" w:rsidRPr="007904FF" w:rsidRDefault="00EC5F08" w:rsidP="007904FF">
            <w:pPr>
              <w:spacing w:line="360" w:lineRule="auto"/>
            </w:pPr>
            <w:r w:rsidRPr="007904FF">
              <w:t>Týrání, zneužívání</w:t>
            </w:r>
          </w:p>
        </w:tc>
        <w:tc>
          <w:tcPr>
            <w:tcW w:w="6354" w:type="dxa"/>
            <w:shd w:val="clear" w:color="auto" w:fill="auto"/>
          </w:tcPr>
          <w:p w:rsidR="00EC5F08" w:rsidRDefault="00EC5F08" w:rsidP="007904FF">
            <w:pPr>
              <w:spacing w:line="360" w:lineRule="auto"/>
            </w:pPr>
            <w:r w:rsidRPr="004D5E54">
              <w:rPr>
                <w:b/>
              </w:rPr>
              <w:t>PRV</w:t>
            </w:r>
            <w:r w:rsidR="004D5E54" w:rsidRPr="004D5E54">
              <w:rPr>
                <w:b/>
              </w:rPr>
              <w:t xml:space="preserve"> </w:t>
            </w:r>
            <w:r w:rsidRPr="004D5E54">
              <w:rPr>
                <w:b/>
              </w:rPr>
              <w:t>2</w:t>
            </w:r>
            <w:r w:rsidR="004D5E54" w:rsidRPr="004D5E54">
              <w:rPr>
                <w:b/>
              </w:rPr>
              <w:t>. r.:</w:t>
            </w:r>
            <w:r w:rsidR="004D5E54">
              <w:t xml:space="preserve"> </w:t>
            </w:r>
            <w:r w:rsidRPr="005841DE">
              <w:t>Rodina, členové rodiny, vzájemná pomoc</w:t>
            </w:r>
          </w:p>
          <w:p w:rsidR="004D5E54" w:rsidRDefault="004D5E54" w:rsidP="007904FF">
            <w:pPr>
              <w:spacing w:line="360" w:lineRule="auto"/>
              <w:rPr>
                <w:bCs/>
              </w:rPr>
            </w:pPr>
            <w:r w:rsidRPr="004D5E54">
              <w:rPr>
                <w:b/>
                <w:bCs/>
              </w:rPr>
              <w:t>PRV 3. r.:</w:t>
            </w:r>
            <w:r>
              <w:rPr>
                <w:bCs/>
              </w:rPr>
              <w:t xml:space="preserve"> Moje rodina – pracovní listopad</w:t>
            </w:r>
          </w:p>
          <w:p w:rsidR="004D5E54" w:rsidRDefault="004D5E54" w:rsidP="007904FF">
            <w:pPr>
              <w:spacing w:line="360" w:lineRule="auto"/>
              <w:rPr>
                <w:bCs/>
              </w:rPr>
            </w:pPr>
            <w:r w:rsidRPr="004D5E54">
              <w:rPr>
                <w:b/>
                <w:bCs/>
              </w:rPr>
              <w:t>TH 4. r.:</w:t>
            </w:r>
            <w:r>
              <w:rPr>
                <w:bCs/>
              </w:rPr>
              <w:t xml:space="preserve"> Komunitní kruh – význam rodiny, pomáháme si, řešení konfliktů</w:t>
            </w:r>
          </w:p>
          <w:p w:rsidR="004D5E54" w:rsidRDefault="004D5E54" w:rsidP="007904FF">
            <w:pPr>
              <w:spacing w:line="360" w:lineRule="auto"/>
              <w:rPr>
                <w:bCs/>
              </w:rPr>
            </w:pPr>
            <w:r w:rsidRPr="004D5E54">
              <w:rPr>
                <w:b/>
                <w:bCs/>
              </w:rPr>
              <w:t>VV 5. r.:</w:t>
            </w:r>
            <w:r>
              <w:rPr>
                <w:bCs/>
              </w:rPr>
              <w:t xml:space="preserve"> Moje rodina</w:t>
            </w:r>
          </w:p>
          <w:p w:rsidR="00EC5F08" w:rsidRPr="00532012" w:rsidRDefault="00EC5F08" w:rsidP="00532012">
            <w:pPr>
              <w:spacing w:line="360" w:lineRule="auto"/>
            </w:pPr>
          </w:p>
        </w:tc>
      </w:tr>
      <w:tr w:rsidR="00EC5F08" w:rsidRPr="007904FF" w:rsidTr="00EC5F08">
        <w:tc>
          <w:tcPr>
            <w:tcW w:w="2660" w:type="dxa"/>
            <w:shd w:val="clear" w:color="auto" w:fill="auto"/>
          </w:tcPr>
          <w:p w:rsidR="00EC5F08" w:rsidRPr="007904FF" w:rsidRDefault="00EC5F08" w:rsidP="00EC6CAE">
            <w:pPr>
              <w:spacing w:line="360" w:lineRule="auto"/>
            </w:pPr>
            <w:r w:rsidRPr="007904FF">
              <w:t>Poruchy příjmu potravy</w:t>
            </w:r>
          </w:p>
        </w:tc>
        <w:tc>
          <w:tcPr>
            <w:tcW w:w="6354" w:type="dxa"/>
            <w:shd w:val="clear" w:color="auto" w:fill="auto"/>
          </w:tcPr>
          <w:p w:rsidR="00EC5F08" w:rsidRDefault="00EC5F08" w:rsidP="00EC6CAE">
            <w:pPr>
              <w:spacing w:line="360" w:lineRule="auto"/>
            </w:pPr>
            <w:r w:rsidRPr="00B06383">
              <w:rPr>
                <w:b/>
              </w:rPr>
              <w:t>PRV</w:t>
            </w:r>
            <w:r w:rsidR="00B06383" w:rsidRPr="00B06383">
              <w:rPr>
                <w:b/>
              </w:rPr>
              <w:t xml:space="preserve"> </w:t>
            </w:r>
            <w:r w:rsidRPr="00B06383">
              <w:rPr>
                <w:b/>
              </w:rPr>
              <w:t>1</w:t>
            </w:r>
            <w:r w:rsidR="00B06383" w:rsidRPr="00B06383">
              <w:rPr>
                <w:b/>
              </w:rPr>
              <w:t>. r</w:t>
            </w:r>
            <w:r w:rsidR="00B06383">
              <w:t xml:space="preserve">.: </w:t>
            </w:r>
            <w:r w:rsidRPr="005841DE">
              <w:t>Zdraví a nemoc</w:t>
            </w:r>
          </w:p>
          <w:p w:rsidR="00EC5F08" w:rsidRDefault="00EC5F08" w:rsidP="00EC6CAE">
            <w:pPr>
              <w:spacing w:line="360" w:lineRule="auto"/>
            </w:pPr>
            <w:r w:rsidRPr="00B06383">
              <w:rPr>
                <w:b/>
              </w:rPr>
              <w:t>PRV</w:t>
            </w:r>
            <w:r w:rsidR="00B06383" w:rsidRPr="00B06383">
              <w:rPr>
                <w:b/>
              </w:rPr>
              <w:t xml:space="preserve"> </w:t>
            </w:r>
            <w:r w:rsidRPr="00B06383">
              <w:rPr>
                <w:b/>
              </w:rPr>
              <w:t>2</w:t>
            </w:r>
            <w:r w:rsidR="00B06383" w:rsidRPr="00B06383">
              <w:rPr>
                <w:b/>
              </w:rPr>
              <w:t>. r.:</w:t>
            </w:r>
            <w:r>
              <w:t xml:space="preserve"> </w:t>
            </w:r>
            <w:r w:rsidRPr="005841DE">
              <w:t>Lidské tělo</w:t>
            </w:r>
          </w:p>
          <w:p w:rsidR="00B06383" w:rsidRDefault="00B06383" w:rsidP="00EC6CAE">
            <w:pPr>
              <w:spacing w:line="360" w:lineRule="auto"/>
            </w:pPr>
            <w:r w:rsidRPr="00B06383">
              <w:rPr>
                <w:b/>
              </w:rPr>
              <w:t>TH 4. r.:</w:t>
            </w:r>
            <w:r>
              <w:t xml:space="preserve"> Co tělu škodí a prospívá</w:t>
            </w:r>
          </w:p>
          <w:p w:rsidR="00B06383" w:rsidRPr="00B06383" w:rsidRDefault="00B06383" w:rsidP="00EC6CAE">
            <w:pPr>
              <w:spacing w:line="360" w:lineRule="auto"/>
            </w:pPr>
            <w:r w:rsidRPr="00B06383">
              <w:rPr>
                <w:b/>
              </w:rPr>
              <w:t>VV 4. r.:</w:t>
            </w:r>
            <w:r>
              <w:t xml:space="preserve"> Ovoce a zelenina</w:t>
            </w:r>
          </w:p>
          <w:p w:rsidR="00EC5F08" w:rsidRDefault="00EC5F08" w:rsidP="00EC6CAE">
            <w:pPr>
              <w:spacing w:line="360" w:lineRule="auto"/>
            </w:pPr>
            <w:r w:rsidRPr="00B06383">
              <w:rPr>
                <w:b/>
              </w:rPr>
              <w:t>PŘ 5</w:t>
            </w:r>
            <w:r w:rsidR="00B06383" w:rsidRPr="00B06383">
              <w:rPr>
                <w:b/>
              </w:rPr>
              <w:t>. r.:</w:t>
            </w:r>
            <w:r w:rsidR="00B06383">
              <w:t xml:space="preserve"> </w:t>
            </w:r>
            <w:r w:rsidRPr="005841DE">
              <w:t xml:space="preserve"> Dospívání, Zdravé zuby, Výchova ke zdraví (strava, pohyb, režim dne, návykové látky, osobní bezpečí,..),</w:t>
            </w:r>
          </w:p>
          <w:p w:rsidR="00EC5F08" w:rsidRDefault="00EC5F08" w:rsidP="00EC6CAE">
            <w:pPr>
              <w:spacing w:line="360" w:lineRule="auto"/>
            </w:pPr>
            <w:r w:rsidRPr="005841DE">
              <w:t>Můj rádce a pomocník ve zdraví</w:t>
            </w:r>
          </w:p>
          <w:p w:rsidR="00EC5F08" w:rsidRPr="007904FF" w:rsidRDefault="00EC5F08" w:rsidP="00EC6CAE">
            <w:pPr>
              <w:spacing w:line="360" w:lineRule="auto"/>
            </w:pPr>
          </w:p>
        </w:tc>
      </w:tr>
    </w:tbl>
    <w:p w:rsidR="002D13E0" w:rsidRDefault="002D13E0" w:rsidP="00EC6CAE">
      <w:pPr>
        <w:spacing w:line="360" w:lineRule="auto"/>
      </w:pPr>
    </w:p>
    <w:bookmarkEnd w:id="0"/>
    <w:p w:rsidR="007E3C31" w:rsidRDefault="007E3C31" w:rsidP="00EC6CAE">
      <w:pPr>
        <w:spacing w:line="360" w:lineRule="auto"/>
      </w:pPr>
      <w:r>
        <w:lastRenderedPageBreak/>
        <w:t xml:space="preserve">Prevence probíhá i díky aktuálním problémům ve společnosti. V případě, že se vyskytne kauza, která vzbudí emoce (např. násilí na zvířatech, projevy vandalismu apod.) přizpůsobí vyučující obsah své hodiny, aby mohlo dojít k reakcím, sdílení, popř. prevenci. </w:t>
      </w:r>
    </w:p>
    <w:p w:rsidR="002D13E0" w:rsidRPr="002D13E0" w:rsidRDefault="002D13E0" w:rsidP="00EC6CAE">
      <w:pPr>
        <w:spacing w:line="360" w:lineRule="auto"/>
      </w:pPr>
    </w:p>
    <w:p w:rsidR="003270A3" w:rsidRPr="00A94C75" w:rsidRDefault="003270A3" w:rsidP="00B14CA7">
      <w:pPr>
        <w:numPr>
          <w:ilvl w:val="0"/>
          <w:numId w:val="16"/>
        </w:numPr>
        <w:spacing w:line="360" w:lineRule="auto"/>
        <w:rPr>
          <w:b/>
        </w:rPr>
      </w:pPr>
      <w:r w:rsidRPr="00A94C75">
        <w:rPr>
          <w:b/>
        </w:rPr>
        <w:t xml:space="preserve"> </w:t>
      </w:r>
      <w:r w:rsidR="006F0EE0">
        <w:rPr>
          <w:b/>
        </w:rPr>
        <w:t>DOPLŇUJÍCÍ PROGRAMY VŠEOBECNÉ PRIMÁRNÍ PREVENCE</w:t>
      </w:r>
    </w:p>
    <w:p w:rsidR="009B13E0" w:rsidRDefault="009B13E0" w:rsidP="00EC6CAE">
      <w:pPr>
        <w:pStyle w:val="Odstavecseseznamem"/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9B13E0" w:rsidRPr="007660B1" w:rsidTr="003C69E6">
        <w:tc>
          <w:tcPr>
            <w:tcW w:w="9134" w:type="dxa"/>
            <w:shd w:val="clear" w:color="auto" w:fill="auto"/>
          </w:tcPr>
          <w:p w:rsidR="009B13E0" w:rsidRPr="007660B1" w:rsidRDefault="00B85378" w:rsidP="00B14CA7">
            <w:pPr>
              <w:pStyle w:val="Odstavecseseznamem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Zipyho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kamarádi</w:t>
            </w:r>
          </w:p>
        </w:tc>
      </w:tr>
      <w:tr w:rsidR="009B13E0" w:rsidRPr="009B13E0" w:rsidTr="002B10C9">
        <w:trPr>
          <w:trHeight w:val="272"/>
        </w:trPr>
        <w:tc>
          <w:tcPr>
            <w:tcW w:w="9134" w:type="dxa"/>
            <w:shd w:val="clear" w:color="auto" w:fill="auto"/>
          </w:tcPr>
          <w:p w:rsidR="009B13E0" w:rsidRPr="003C69E6" w:rsidRDefault="009B13E0" w:rsidP="00B85378">
            <w:pPr>
              <w:pStyle w:val="Odstavecseseznamem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69E6">
              <w:rPr>
                <w:rFonts w:ascii="Times New Roman" w:hAnsi="Times New Roman"/>
                <w:sz w:val="24"/>
                <w:szCs w:val="24"/>
              </w:rPr>
              <w:t xml:space="preserve">pro </w:t>
            </w:r>
            <w:r w:rsidR="00B85378">
              <w:rPr>
                <w:rFonts w:ascii="Times New Roman" w:hAnsi="Times New Roman"/>
                <w:sz w:val="24"/>
                <w:szCs w:val="24"/>
              </w:rPr>
              <w:t>1. - 5</w:t>
            </w:r>
            <w:r w:rsidRPr="003C69E6">
              <w:rPr>
                <w:rFonts w:ascii="Times New Roman" w:hAnsi="Times New Roman"/>
                <w:sz w:val="24"/>
                <w:szCs w:val="24"/>
              </w:rPr>
              <w:t>. ročník</w:t>
            </w:r>
          </w:p>
        </w:tc>
      </w:tr>
      <w:tr w:rsidR="009B13E0" w:rsidRPr="009B13E0" w:rsidTr="003C69E6">
        <w:tc>
          <w:tcPr>
            <w:tcW w:w="9134" w:type="dxa"/>
            <w:shd w:val="clear" w:color="auto" w:fill="auto"/>
          </w:tcPr>
          <w:p w:rsidR="009B13E0" w:rsidRPr="003C69E6" w:rsidRDefault="009B13E0" w:rsidP="00EC6CAE">
            <w:pPr>
              <w:pStyle w:val="Odstavecseseznamem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69E6">
              <w:rPr>
                <w:rFonts w:ascii="Times New Roman" w:hAnsi="Times New Roman"/>
                <w:sz w:val="24"/>
                <w:szCs w:val="24"/>
              </w:rPr>
              <w:t>- program pro rozvoj sociálních kompetencí</w:t>
            </w:r>
          </w:p>
        </w:tc>
      </w:tr>
      <w:tr w:rsidR="009B13E0" w:rsidRPr="007660B1" w:rsidTr="003C69E6">
        <w:tc>
          <w:tcPr>
            <w:tcW w:w="9134" w:type="dxa"/>
            <w:shd w:val="clear" w:color="auto" w:fill="auto"/>
          </w:tcPr>
          <w:p w:rsidR="009B13E0" w:rsidRPr="007660B1" w:rsidRDefault="009B13E0" w:rsidP="00B14CA7">
            <w:pPr>
              <w:pStyle w:val="Odstavecseseznamem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7660B1">
              <w:rPr>
                <w:rFonts w:ascii="Times New Roman" w:hAnsi="Times New Roman"/>
                <w:sz w:val="24"/>
                <w:szCs w:val="24"/>
                <w:u w:val="single"/>
              </w:rPr>
              <w:t>Hasík</w:t>
            </w:r>
            <w:proofErr w:type="spellEnd"/>
            <w:r w:rsidRPr="007660B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9B13E0" w:rsidRPr="009B13E0" w:rsidTr="002B10C9">
        <w:trPr>
          <w:trHeight w:val="562"/>
        </w:trPr>
        <w:tc>
          <w:tcPr>
            <w:tcW w:w="9134" w:type="dxa"/>
            <w:tcBorders>
              <w:bottom w:val="single" w:sz="4" w:space="0" w:color="auto"/>
            </w:tcBorders>
            <w:shd w:val="clear" w:color="auto" w:fill="auto"/>
          </w:tcPr>
          <w:p w:rsidR="002B10C9" w:rsidRPr="009B13E0" w:rsidRDefault="00B85378" w:rsidP="00EC6CAE">
            <w:pPr>
              <w:spacing w:line="360" w:lineRule="auto"/>
            </w:pPr>
            <w:r>
              <w:t>- pro 1</w:t>
            </w:r>
            <w:r w:rsidR="009B13E0" w:rsidRPr="009B13E0">
              <w:t xml:space="preserve">. a </w:t>
            </w:r>
            <w:r>
              <w:t>5</w:t>
            </w:r>
            <w:r w:rsidR="009B13E0" w:rsidRPr="009B13E0">
              <w:t>. ročník</w:t>
            </w:r>
          </w:p>
          <w:p w:rsidR="009B13E0" w:rsidRPr="009B13E0" w:rsidRDefault="002B10C9" w:rsidP="00EC6CAE">
            <w:pPr>
              <w:spacing w:line="360" w:lineRule="auto"/>
            </w:pPr>
            <w:r w:rsidRPr="009B13E0">
              <w:t xml:space="preserve">- preventivně výchovná činnost v oblasti požární ochrany </w:t>
            </w:r>
          </w:p>
        </w:tc>
      </w:tr>
      <w:tr w:rsidR="009B13E0" w:rsidRPr="003C69E6" w:rsidTr="002B10C9">
        <w:trPr>
          <w:trHeight w:val="1134"/>
        </w:trPr>
        <w:tc>
          <w:tcPr>
            <w:tcW w:w="9134" w:type="dxa"/>
            <w:tcBorders>
              <w:bottom w:val="single" w:sz="4" w:space="0" w:color="auto"/>
            </w:tcBorders>
            <w:shd w:val="clear" w:color="auto" w:fill="auto"/>
          </w:tcPr>
          <w:p w:rsidR="002B10C9" w:rsidRPr="003C69E6" w:rsidRDefault="009B13E0" w:rsidP="00EC6CAE">
            <w:pPr>
              <w:spacing w:line="360" w:lineRule="auto"/>
              <w:rPr>
                <w:rFonts w:eastAsia="Times New Roman"/>
                <w:color w:val="000000"/>
              </w:rPr>
            </w:pPr>
            <w:proofErr w:type="gramStart"/>
            <w:r w:rsidRPr="003C69E6">
              <w:rPr>
                <w:rFonts w:eastAsia="Times New Roman"/>
                <w:color w:val="000000"/>
              </w:rPr>
              <w:t>- 4.třída</w:t>
            </w:r>
            <w:proofErr w:type="gramEnd"/>
          </w:p>
          <w:p w:rsidR="002B10C9" w:rsidRPr="003C69E6" w:rsidRDefault="002B10C9" w:rsidP="00EC6CAE">
            <w:pPr>
              <w:spacing w:line="360" w:lineRule="auto"/>
              <w:rPr>
                <w:rFonts w:eastAsia="Times New Roman"/>
                <w:color w:val="000000"/>
              </w:rPr>
            </w:pPr>
            <w:r w:rsidRPr="003C69E6">
              <w:rPr>
                <w:rFonts w:eastAsia="Times New Roman"/>
                <w:color w:val="000000"/>
              </w:rPr>
              <w:t>- dopravní výchova - pravidla chodců - opakování</w:t>
            </w:r>
          </w:p>
          <w:p w:rsidR="002B10C9" w:rsidRPr="003C69E6" w:rsidRDefault="002B10C9" w:rsidP="00EC6CAE">
            <w:pPr>
              <w:spacing w:line="360" w:lineRule="auto"/>
              <w:rPr>
                <w:rFonts w:eastAsia="Times New Roman"/>
                <w:color w:val="000000"/>
              </w:rPr>
            </w:pPr>
            <w:r w:rsidRPr="003C69E6">
              <w:rPr>
                <w:rFonts w:eastAsia="Times New Roman"/>
                <w:color w:val="000000"/>
              </w:rPr>
              <w:t>                               jízda na kole - dopravní značky, pravidla cyklistů (pracovní  listy)</w:t>
            </w:r>
          </w:p>
          <w:p w:rsidR="009B13E0" w:rsidRPr="003C69E6" w:rsidRDefault="002B10C9" w:rsidP="00EC6CAE">
            <w:pPr>
              <w:spacing w:line="360" w:lineRule="auto"/>
              <w:rPr>
                <w:rFonts w:eastAsia="Times New Roman"/>
                <w:color w:val="000000"/>
              </w:rPr>
            </w:pPr>
            <w:r w:rsidRPr="003C69E6">
              <w:rPr>
                <w:rFonts w:eastAsia="Times New Roman"/>
                <w:color w:val="000000"/>
              </w:rPr>
              <w:t>                                  - shrnutí - obrázek - kdo se nechová správně</w:t>
            </w:r>
          </w:p>
        </w:tc>
      </w:tr>
    </w:tbl>
    <w:p w:rsidR="003270A3" w:rsidRDefault="003270A3" w:rsidP="003270A3">
      <w:pPr>
        <w:rPr>
          <w:rFonts w:eastAsia="Times New Roman"/>
        </w:rPr>
      </w:pPr>
    </w:p>
    <w:p w:rsidR="000B74DF" w:rsidRDefault="000B74DF" w:rsidP="00EC6CAE">
      <w:pPr>
        <w:spacing w:line="360" w:lineRule="auto"/>
        <w:rPr>
          <w:rFonts w:eastAsia="Times New Roman"/>
          <w:u w:val="single"/>
        </w:rPr>
      </w:pPr>
    </w:p>
    <w:p w:rsidR="00BC6257" w:rsidRPr="0027073D" w:rsidRDefault="009B13E0" w:rsidP="00EC6CAE">
      <w:pPr>
        <w:spacing w:line="360" w:lineRule="auto"/>
        <w:rPr>
          <w:rFonts w:eastAsia="Times New Roman"/>
          <w:u w:val="single"/>
        </w:rPr>
      </w:pPr>
      <w:r w:rsidRPr="0027073D">
        <w:rPr>
          <w:rFonts w:eastAsia="Times New Roman"/>
          <w:u w:val="single"/>
        </w:rPr>
        <w:t>Další vzdělávání pedagogických pracovníků</w:t>
      </w:r>
    </w:p>
    <w:p w:rsidR="00AD79A9" w:rsidRDefault="009B13E0" w:rsidP="00EC6CAE">
      <w:pPr>
        <w:spacing w:line="360" w:lineRule="auto"/>
        <w:rPr>
          <w:rFonts w:eastAsia="Times New Roman"/>
        </w:rPr>
      </w:pPr>
      <w:r>
        <w:rPr>
          <w:rFonts w:eastAsia="Times New Roman"/>
        </w:rPr>
        <w:t>Probíhá v rámci aktuální nabídka DVPP, seminářů se účastní nejen výchovný poradce a metodik prevence, ale i</w:t>
      </w:r>
      <w:r w:rsidR="00831988">
        <w:rPr>
          <w:rFonts w:eastAsia="Times New Roman"/>
        </w:rPr>
        <w:t xml:space="preserve"> ostatní pedagogové,</w:t>
      </w:r>
      <w:r w:rsidR="002D714D">
        <w:rPr>
          <w:rFonts w:eastAsia="Times New Roman"/>
        </w:rPr>
        <w:t xml:space="preserve"> především třídní učitelé</w:t>
      </w:r>
      <w:r w:rsidR="003A4D26">
        <w:rPr>
          <w:rFonts w:eastAsia="Times New Roman"/>
        </w:rPr>
        <w:t xml:space="preserve"> a učitelé, kteří </w:t>
      </w:r>
      <w:proofErr w:type="gramStart"/>
      <w:r w:rsidR="003F2876">
        <w:rPr>
          <w:rFonts w:eastAsia="Times New Roman"/>
        </w:rPr>
        <w:t>vyučují</w:t>
      </w:r>
      <w:proofErr w:type="gramEnd"/>
      <w:r w:rsidR="003F2876">
        <w:rPr>
          <w:rFonts w:eastAsia="Times New Roman"/>
        </w:rPr>
        <w:t xml:space="preserve"> dle tematického </w:t>
      </w:r>
      <w:proofErr w:type="gramStart"/>
      <w:r w:rsidR="003F2876">
        <w:rPr>
          <w:rFonts w:eastAsia="Times New Roman"/>
        </w:rPr>
        <w:t>planu</w:t>
      </w:r>
      <w:proofErr w:type="gramEnd"/>
      <w:r w:rsidR="003F2876">
        <w:rPr>
          <w:rFonts w:eastAsia="Times New Roman"/>
        </w:rPr>
        <w:t xml:space="preserve"> preventivní aktivity.</w:t>
      </w:r>
      <w:r w:rsidR="00AD79A9">
        <w:rPr>
          <w:rFonts w:eastAsia="Times New Roman"/>
        </w:rPr>
        <w:t xml:space="preserve"> </w:t>
      </w:r>
    </w:p>
    <w:p w:rsidR="00AA7078" w:rsidRDefault="00AA7078" w:rsidP="009B13E0">
      <w:pPr>
        <w:rPr>
          <w:rFonts w:eastAsia="Times New Roman"/>
        </w:rPr>
      </w:pPr>
    </w:p>
    <w:p w:rsidR="00AA4B02" w:rsidRDefault="00EC6C32" w:rsidP="009B13E0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VŠEOBECNÁ NESPECIFICKÁ PRIMÁRNÍ PREVENCE</w:t>
      </w:r>
    </w:p>
    <w:p w:rsidR="00567360" w:rsidRDefault="00567360" w:rsidP="00567360">
      <w:pPr>
        <w:rPr>
          <w:rFonts w:eastAsia="Times New Roman"/>
          <w:b/>
          <w:sz w:val="28"/>
          <w:szCs w:val="28"/>
        </w:rPr>
      </w:pPr>
    </w:p>
    <w:p w:rsidR="00567360" w:rsidRDefault="00EC6CAE" w:rsidP="00B14CA7">
      <w:pPr>
        <w:numPr>
          <w:ilvl w:val="0"/>
          <w:numId w:val="18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ŠKOLNÍ DRUŽINA</w:t>
      </w:r>
    </w:p>
    <w:p w:rsidR="00EC6CAE" w:rsidRDefault="00EC6CAE" w:rsidP="00EC6CAE">
      <w:pPr>
        <w:spacing w:line="360" w:lineRule="auto"/>
        <w:ind w:left="720"/>
        <w:rPr>
          <w:rFonts w:eastAsia="Times New Roman"/>
        </w:rPr>
      </w:pPr>
      <w:r>
        <w:rPr>
          <w:rFonts w:eastAsia="Times New Roman"/>
        </w:rPr>
        <w:t>nedílnou součást preventivního působení na žáky 1. stupně představuje i školní družina, kde nejen volnou formou hry dochází k utváření vztahů, ale i různými organizovanými aktivity jako jsou společné akce:</w:t>
      </w:r>
    </w:p>
    <w:p w:rsidR="00EC6CAE" w:rsidRDefault="00EC6CAE" w:rsidP="00EC6CAE">
      <w:pPr>
        <w:ind w:left="720"/>
        <w:rPr>
          <w:rFonts w:eastAsia="Times New Roman"/>
        </w:rPr>
      </w:pPr>
    </w:p>
    <w:p w:rsidR="00C70D45" w:rsidRPr="00C70D45" w:rsidRDefault="00C70D45" w:rsidP="00C70D45">
      <w:pPr>
        <w:spacing w:line="360" w:lineRule="auto"/>
        <w:ind w:left="720"/>
        <w:rPr>
          <w:rFonts w:eastAsia="Times New Roman"/>
        </w:rPr>
      </w:pPr>
      <w:r w:rsidRPr="00C70D45">
        <w:rPr>
          <w:rFonts w:eastAsia="Times New Roman"/>
        </w:rPr>
        <w:t>Seznamovací hry</w:t>
      </w:r>
    </w:p>
    <w:p w:rsidR="00C70D45" w:rsidRPr="00C70D45" w:rsidRDefault="00C70D45" w:rsidP="00C70D45">
      <w:pPr>
        <w:spacing w:line="360" w:lineRule="auto"/>
        <w:ind w:left="720"/>
        <w:rPr>
          <w:rFonts w:eastAsia="Times New Roman"/>
        </w:rPr>
      </w:pPr>
      <w:r w:rsidRPr="00C70D45">
        <w:rPr>
          <w:rFonts w:eastAsia="Times New Roman"/>
        </w:rPr>
        <w:t>Pouštění draků</w:t>
      </w:r>
    </w:p>
    <w:p w:rsidR="00C70D45" w:rsidRPr="00C70D45" w:rsidRDefault="00C70D45" w:rsidP="00C70D45">
      <w:pPr>
        <w:spacing w:line="360" w:lineRule="auto"/>
        <w:ind w:left="720"/>
        <w:rPr>
          <w:rFonts w:eastAsia="Times New Roman"/>
        </w:rPr>
      </w:pPr>
      <w:r w:rsidRPr="00C70D45">
        <w:rPr>
          <w:rFonts w:eastAsia="Times New Roman"/>
        </w:rPr>
        <w:t xml:space="preserve">Tvoření z podzimního materiálu </w:t>
      </w:r>
    </w:p>
    <w:p w:rsidR="00C70D45" w:rsidRPr="00C70D45" w:rsidRDefault="00C70D45" w:rsidP="00C70D45">
      <w:pPr>
        <w:spacing w:line="360" w:lineRule="auto"/>
        <w:ind w:left="720"/>
        <w:rPr>
          <w:rFonts w:eastAsia="Times New Roman"/>
        </w:rPr>
      </w:pPr>
      <w:r w:rsidRPr="00C70D45">
        <w:rPr>
          <w:rFonts w:eastAsia="Times New Roman"/>
        </w:rPr>
        <w:t>Pohádkový týden</w:t>
      </w:r>
    </w:p>
    <w:p w:rsidR="00C70D45" w:rsidRPr="00C70D45" w:rsidRDefault="00C70D45" w:rsidP="00C70D45">
      <w:pPr>
        <w:spacing w:line="360" w:lineRule="auto"/>
        <w:ind w:left="720"/>
        <w:rPr>
          <w:rFonts w:eastAsia="Times New Roman"/>
        </w:rPr>
      </w:pPr>
      <w:r w:rsidRPr="00C70D45">
        <w:rPr>
          <w:rFonts w:eastAsia="Times New Roman"/>
        </w:rPr>
        <w:t>Čertovské harašení</w:t>
      </w:r>
    </w:p>
    <w:p w:rsidR="00C70D45" w:rsidRPr="00C70D45" w:rsidRDefault="00C70D45" w:rsidP="00C70D45">
      <w:pPr>
        <w:spacing w:line="360" w:lineRule="auto"/>
        <w:ind w:left="720"/>
        <w:rPr>
          <w:rFonts w:eastAsia="Times New Roman"/>
        </w:rPr>
      </w:pPr>
      <w:r w:rsidRPr="00C70D45">
        <w:rPr>
          <w:rFonts w:eastAsia="Times New Roman"/>
        </w:rPr>
        <w:lastRenderedPageBreak/>
        <w:t>Vánoce a advent</w:t>
      </w:r>
    </w:p>
    <w:p w:rsidR="00C70D45" w:rsidRPr="00C70D45" w:rsidRDefault="00C70D45" w:rsidP="00C70D45">
      <w:pPr>
        <w:spacing w:line="360" w:lineRule="auto"/>
        <w:ind w:left="720"/>
        <w:rPr>
          <w:rFonts w:eastAsia="Times New Roman"/>
        </w:rPr>
      </w:pPr>
      <w:r w:rsidRPr="00C70D45">
        <w:rPr>
          <w:rFonts w:eastAsia="Times New Roman"/>
        </w:rPr>
        <w:t>Hrátky na sněhu a se sněhem</w:t>
      </w:r>
    </w:p>
    <w:p w:rsidR="00C70D45" w:rsidRPr="00C70D45" w:rsidRDefault="00C70D45" w:rsidP="00C70D45">
      <w:pPr>
        <w:spacing w:line="360" w:lineRule="auto"/>
        <w:ind w:left="720"/>
        <w:rPr>
          <w:rFonts w:eastAsia="Times New Roman"/>
        </w:rPr>
      </w:pPr>
      <w:r w:rsidRPr="00C70D45">
        <w:rPr>
          <w:rFonts w:eastAsia="Times New Roman"/>
        </w:rPr>
        <w:t>Hádankářská soutěž</w:t>
      </w:r>
    </w:p>
    <w:p w:rsidR="00C70D45" w:rsidRPr="00C70D45" w:rsidRDefault="00C70D45" w:rsidP="00C70D45">
      <w:pPr>
        <w:spacing w:line="360" w:lineRule="auto"/>
        <w:ind w:left="720"/>
        <w:rPr>
          <w:rFonts w:eastAsia="Times New Roman"/>
        </w:rPr>
      </w:pPr>
      <w:r w:rsidRPr="00C70D45">
        <w:rPr>
          <w:rFonts w:eastAsia="Times New Roman"/>
        </w:rPr>
        <w:t>Krmení ptáčků</w:t>
      </w:r>
    </w:p>
    <w:p w:rsidR="00C70D45" w:rsidRPr="00C70D45" w:rsidRDefault="00C70D45" w:rsidP="00C70D45">
      <w:pPr>
        <w:spacing w:line="360" w:lineRule="auto"/>
        <w:ind w:left="720"/>
        <w:rPr>
          <w:rFonts w:eastAsia="Times New Roman"/>
        </w:rPr>
      </w:pPr>
      <w:r w:rsidRPr="00C70D45">
        <w:rPr>
          <w:rFonts w:eastAsia="Times New Roman"/>
        </w:rPr>
        <w:t>Karnevalový rej</w:t>
      </w:r>
    </w:p>
    <w:p w:rsidR="00C70D45" w:rsidRPr="00C70D45" w:rsidRDefault="00C70D45" w:rsidP="00C70D45">
      <w:pPr>
        <w:spacing w:line="360" w:lineRule="auto"/>
        <w:ind w:left="720"/>
        <w:rPr>
          <w:rFonts w:eastAsia="Times New Roman"/>
        </w:rPr>
      </w:pPr>
      <w:r w:rsidRPr="00C70D45">
        <w:rPr>
          <w:rFonts w:eastAsia="Times New Roman"/>
        </w:rPr>
        <w:t>Malování na chodník</w:t>
      </w:r>
    </w:p>
    <w:p w:rsidR="00C70D45" w:rsidRPr="00C70D45" w:rsidRDefault="00C70D45" w:rsidP="00C70D45">
      <w:pPr>
        <w:spacing w:line="360" w:lineRule="auto"/>
        <w:ind w:left="720"/>
        <w:rPr>
          <w:rFonts w:eastAsia="Times New Roman"/>
        </w:rPr>
      </w:pPr>
      <w:r w:rsidRPr="00C70D45">
        <w:rPr>
          <w:rFonts w:eastAsia="Times New Roman"/>
        </w:rPr>
        <w:t>Rej čarodějnic</w:t>
      </w:r>
    </w:p>
    <w:p w:rsidR="00E564FD" w:rsidRDefault="00C70D45" w:rsidP="00C70D45">
      <w:pPr>
        <w:spacing w:line="360" w:lineRule="auto"/>
        <w:ind w:left="720"/>
        <w:rPr>
          <w:rFonts w:eastAsia="Times New Roman"/>
        </w:rPr>
      </w:pPr>
      <w:r w:rsidRPr="00C70D45">
        <w:rPr>
          <w:rFonts w:eastAsia="Times New Roman"/>
        </w:rPr>
        <w:t>Indiánské odpoledne</w:t>
      </w:r>
    </w:p>
    <w:p w:rsidR="00B85378" w:rsidRPr="00EC6CAE" w:rsidRDefault="00B85378" w:rsidP="00C70D45">
      <w:pPr>
        <w:spacing w:line="360" w:lineRule="auto"/>
        <w:ind w:left="720"/>
        <w:rPr>
          <w:rFonts w:eastAsia="Times New Roman"/>
        </w:rPr>
      </w:pPr>
    </w:p>
    <w:p w:rsidR="008355BC" w:rsidRPr="005214B6" w:rsidRDefault="00E564FD" w:rsidP="00B14CA7">
      <w:pPr>
        <w:numPr>
          <w:ilvl w:val="0"/>
          <w:numId w:val="18"/>
        </w:numPr>
        <w:rPr>
          <w:rFonts w:eastAsia="Times New Roman"/>
          <w:sz w:val="28"/>
          <w:szCs w:val="28"/>
        </w:rPr>
      </w:pPr>
      <w:r w:rsidRPr="005214B6">
        <w:rPr>
          <w:rFonts w:eastAsia="Times New Roman"/>
          <w:sz w:val="28"/>
          <w:szCs w:val="28"/>
        </w:rPr>
        <w:t>VOLNOČASOVÉ AKTIVITY</w:t>
      </w:r>
    </w:p>
    <w:p w:rsidR="00AA7078" w:rsidRDefault="008355BC" w:rsidP="00EC6CAE">
      <w:pPr>
        <w:spacing w:line="360" w:lineRule="auto"/>
        <w:rPr>
          <w:rFonts w:eastAsia="Times New Roman"/>
        </w:rPr>
      </w:pPr>
      <w:r>
        <w:rPr>
          <w:rFonts w:eastAsia="Times New Roman"/>
        </w:rPr>
        <w:t>Zahrnuje nabídku volnočasových aktivit pro naše žáky, v mnohých oblastech mohou objevit svůj talent, realizovat se a efektivně využít svůj volný čas, a tím předcházet rizikovému způsobu chování.</w:t>
      </w:r>
      <w:r w:rsidR="002E2374">
        <w:rPr>
          <w:rFonts w:eastAsia="Times New Roman"/>
        </w:rPr>
        <w:t xml:space="preserve"> </w:t>
      </w:r>
    </w:p>
    <w:p w:rsidR="00B85378" w:rsidRDefault="00B85378" w:rsidP="00EC6CAE">
      <w:pPr>
        <w:spacing w:line="360" w:lineRule="auto"/>
        <w:rPr>
          <w:rFonts w:eastAsia="Times New Roman"/>
        </w:rPr>
      </w:pPr>
      <w:r>
        <w:rPr>
          <w:rFonts w:eastAsia="Times New Roman"/>
        </w:rPr>
        <w:t>Kroužky: Keramika, angličtina, vaření, badatel, čtenářský klub, míčové hry</w:t>
      </w:r>
    </w:p>
    <w:p w:rsidR="001B09ED" w:rsidRPr="00B85378" w:rsidRDefault="001B09ED" w:rsidP="009B13E0">
      <w:pPr>
        <w:rPr>
          <w:rFonts w:eastAsia="Times New Roman"/>
        </w:rPr>
      </w:pPr>
    </w:p>
    <w:p w:rsidR="00AF2670" w:rsidRDefault="00AF2670" w:rsidP="00AF2670">
      <w:pPr>
        <w:spacing w:line="360" w:lineRule="auto"/>
        <w:rPr>
          <w:u w:val="single"/>
        </w:rPr>
      </w:pPr>
    </w:p>
    <w:p w:rsidR="00AF2670" w:rsidRPr="00015766" w:rsidRDefault="00AF2670" w:rsidP="00AF2670">
      <w:pPr>
        <w:spacing w:line="360" w:lineRule="auto"/>
        <w:rPr>
          <w:u w:val="single"/>
        </w:rPr>
      </w:pPr>
      <w:r w:rsidRPr="00015766">
        <w:rPr>
          <w:u w:val="single"/>
        </w:rPr>
        <w:t>Financování prevence na škole:</w:t>
      </w:r>
    </w:p>
    <w:p w:rsidR="00AF2670" w:rsidRPr="00015766" w:rsidRDefault="00AF2670" w:rsidP="00AF2670">
      <w:pPr>
        <w:spacing w:line="360" w:lineRule="auto"/>
      </w:pPr>
      <w:r w:rsidRPr="00015766">
        <w:t>Aktivity</w:t>
      </w:r>
      <w:r>
        <w:t xml:space="preserve"> - </w:t>
      </w:r>
      <w:r w:rsidRPr="00015766">
        <w:t xml:space="preserve"> jsou dotovány z prostředků školy, aktivity organizované jinou organizací jsou uskutečňovány za úplatu – financují rodiče žáků </w:t>
      </w:r>
    </w:p>
    <w:p w:rsidR="00AF2670" w:rsidRPr="00015766" w:rsidRDefault="00AF2670" w:rsidP="00AF2670">
      <w:pPr>
        <w:spacing w:line="360" w:lineRule="auto"/>
      </w:pPr>
      <w:r w:rsidRPr="00015766">
        <w:t xml:space="preserve">Všichni pracovníci mají k dispozici počítače a připojení na internet </w:t>
      </w:r>
    </w:p>
    <w:p w:rsidR="00AF2670" w:rsidRPr="00015766" w:rsidRDefault="00AF2670" w:rsidP="00AF2670">
      <w:pPr>
        <w:spacing w:line="360" w:lineRule="auto"/>
      </w:pPr>
      <w:r w:rsidRPr="00015766">
        <w:t xml:space="preserve">Pro řešení problémů je dispozici bezplatně telefon </w:t>
      </w:r>
    </w:p>
    <w:p w:rsidR="00C075D7" w:rsidRDefault="00C075D7" w:rsidP="00C075D7"/>
    <w:p w:rsidR="00C075D7" w:rsidRPr="00C075D7" w:rsidRDefault="00C075D7" w:rsidP="00C075D7">
      <w:pPr>
        <w:spacing w:line="360" w:lineRule="auto"/>
        <w:rPr>
          <w:u w:val="single"/>
        </w:rPr>
      </w:pPr>
      <w:r w:rsidRPr="00C075D7">
        <w:rPr>
          <w:u w:val="single"/>
        </w:rPr>
        <w:t>PPŠ je prezentováno:</w:t>
      </w:r>
    </w:p>
    <w:p w:rsidR="00C075D7" w:rsidRPr="0003573F" w:rsidRDefault="00C075D7" w:rsidP="00B14CA7">
      <w:pPr>
        <w:pStyle w:val="Odstavecseseznamem"/>
        <w:numPr>
          <w:ilvl w:val="0"/>
          <w:numId w:val="11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03573F">
        <w:rPr>
          <w:rFonts w:ascii="Times New Roman" w:hAnsi="Times New Roman"/>
          <w:sz w:val="24"/>
          <w:szCs w:val="24"/>
        </w:rPr>
        <w:t>žákům: informační tabule, třídnické hodiny</w:t>
      </w:r>
    </w:p>
    <w:p w:rsidR="00C075D7" w:rsidRPr="0003573F" w:rsidRDefault="00C075D7" w:rsidP="00B14CA7">
      <w:pPr>
        <w:pStyle w:val="Odstavecseseznamem"/>
        <w:numPr>
          <w:ilvl w:val="0"/>
          <w:numId w:val="11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03573F">
        <w:rPr>
          <w:rFonts w:ascii="Times New Roman" w:hAnsi="Times New Roman"/>
          <w:sz w:val="24"/>
          <w:szCs w:val="24"/>
        </w:rPr>
        <w:t>kolegům: mailová korespondence, porada, nástěnka ve sborovně</w:t>
      </w:r>
    </w:p>
    <w:p w:rsidR="00C075D7" w:rsidRPr="0003573F" w:rsidRDefault="00C075D7" w:rsidP="00B14CA7">
      <w:pPr>
        <w:pStyle w:val="Odstavecseseznamem"/>
        <w:numPr>
          <w:ilvl w:val="0"/>
          <w:numId w:val="11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03573F">
        <w:rPr>
          <w:rFonts w:ascii="Times New Roman" w:hAnsi="Times New Roman"/>
          <w:sz w:val="24"/>
          <w:szCs w:val="24"/>
        </w:rPr>
        <w:t>rodičům: mailová korespondence, třídní schůzky, web školy</w:t>
      </w:r>
    </w:p>
    <w:p w:rsidR="00C075D7" w:rsidRDefault="00C075D7" w:rsidP="00EC6CAE">
      <w:pPr>
        <w:spacing w:line="360" w:lineRule="auto"/>
        <w:rPr>
          <w:u w:val="single"/>
        </w:rPr>
      </w:pPr>
    </w:p>
    <w:p w:rsidR="00B776A9" w:rsidRPr="0094573C" w:rsidRDefault="00B04ED5" w:rsidP="00B14CA7">
      <w:pPr>
        <w:numPr>
          <w:ilvl w:val="1"/>
          <w:numId w:val="2"/>
        </w:numPr>
        <w:spacing w:line="360" w:lineRule="auto"/>
        <w:rPr>
          <w:b/>
        </w:rPr>
      </w:pPr>
      <w:r w:rsidRPr="0094573C">
        <w:rPr>
          <w:b/>
        </w:rPr>
        <w:t>AKTIVITY PRO RODIČE</w:t>
      </w:r>
    </w:p>
    <w:p w:rsidR="00B04ED5" w:rsidRDefault="00B04ED5" w:rsidP="00EC6CAE">
      <w:pPr>
        <w:spacing w:line="360" w:lineRule="auto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5214B6" w:rsidRPr="000522AD" w:rsidTr="000522AD">
        <w:tc>
          <w:tcPr>
            <w:tcW w:w="9778" w:type="dxa"/>
            <w:shd w:val="clear" w:color="auto" w:fill="auto"/>
          </w:tcPr>
          <w:p w:rsidR="005214B6" w:rsidRPr="000522AD" w:rsidRDefault="005214B6" w:rsidP="000522AD">
            <w:pPr>
              <w:spacing w:line="360" w:lineRule="auto"/>
            </w:pPr>
            <w:r w:rsidRPr="000522AD">
              <w:t>Třídní schůzky</w:t>
            </w:r>
          </w:p>
        </w:tc>
      </w:tr>
      <w:tr w:rsidR="005214B6" w:rsidRPr="000522AD" w:rsidTr="000522AD">
        <w:tc>
          <w:tcPr>
            <w:tcW w:w="9778" w:type="dxa"/>
            <w:shd w:val="clear" w:color="auto" w:fill="auto"/>
          </w:tcPr>
          <w:p w:rsidR="005214B6" w:rsidRPr="000522AD" w:rsidRDefault="005214B6" w:rsidP="000522AD">
            <w:pPr>
              <w:spacing w:line="360" w:lineRule="auto"/>
            </w:pPr>
            <w:r w:rsidRPr="000522AD">
              <w:t>Konzultační hodiny</w:t>
            </w:r>
          </w:p>
        </w:tc>
      </w:tr>
      <w:tr w:rsidR="005214B6" w:rsidRPr="000522AD" w:rsidTr="000522AD">
        <w:tc>
          <w:tcPr>
            <w:tcW w:w="9778" w:type="dxa"/>
            <w:shd w:val="clear" w:color="auto" w:fill="auto"/>
          </w:tcPr>
          <w:p w:rsidR="005214B6" w:rsidRPr="000522AD" w:rsidRDefault="00590545" w:rsidP="000522AD">
            <w:pPr>
              <w:spacing w:line="360" w:lineRule="auto"/>
            </w:pPr>
            <w:proofErr w:type="spellStart"/>
            <w:r>
              <w:t>Drakiáda</w:t>
            </w:r>
            <w:proofErr w:type="spellEnd"/>
            <w:r w:rsidR="005214B6" w:rsidRPr="000522AD">
              <w:t xml:space="preserve"> </w:t>
            </w:r>
          </w:p>
        </w:tc>
      </w:tr>
      <w:tr w:rsidR="005214B6" w:rsidRPr="000522AD" w:rsidTr="000522AD">
        <w:tc>
          <w:tcPr>
            <w:tcW w:w="9778" w:type="dxa"/>
            <w:shd w:val="clear" w:color="auto" w:fill="auto"/>
          </w:tcPr>
          <w:p w:rsidR="005214B6" w:rsidRPr="000522AD" w:rsidRDefault="00590545" w:rsidP="000522AD">
            <w:pPr>
              <w:spacing w:line="360" w:lineRule="auto"/>
            </w:pPr>
            <w:proofErr w:type="spellStart"/>
            <w:r>
              <w:t>Dýňování</w:t>
            </w:r>
            <w:proofErr w:type="spellEnd"/>
          </w:p>
        </w:tc>
      </w:tr>
      <w:tr w:rsidR="005214B6" w:rsidRPr="000522AD" w:rsidTr="000522AD">
        <w:tc>
          <w:tcPr>
            <w:tcW w:w="9778" w:type="dxa"/>
            <w:shd w:val="clear" w:color="auto" w:fill="auto"/>
          </w:tcPr>
          <w:p w:rsidR="005214B6" w:rsidRPr="000522AD" w:rsidRDefault="005214B6" w:rsidP="000522AD">
            <w:pPr>
              <w:spacing w:line="360" w:lineRule="auto"/>
            </w:pPr>
            <w:r w:rsidRPr="000522AD">
              <w:t>Velikonoční tvoření</w:t>
            </w:r>
          </w:p>
        </w:tc>
      </w:tr>
      <w:tr w:rsidR="005214B6" w:rsidRPr="000522AD" w:rsidTr="000522AD">
        <w:tc>
          <w:tcPr>
            <w:tcW w:w="9778" w:type="dxa"/>
            <w:shd w:val="clear" w:color="auto" w:fill="auto"/>
          </w:tcPr>
          <w:p w:rsidR="005214B6" w:rsidRPr="000522AD" w:rsidRDefault="005214B6" w:rsidP="000522AD">
            <w:pPr>
              <w:spacing w:line="360" w:lineRule="auto"/>
            </w:pPr>
            <w:r w:rsidRPr="000522AD">
              <w:t>Zahradní slavnost</w:t>
            </w:r>
          </w:p>
        </w:tc>
      </w:tr>
    </w:tbl>
    <w:p w:rsidR="000E0B96" w:rsidRDefault="000E0B96" w:rsidP="00EC6CAE">
      <w:pPr>
        <w:spacing w:line="360" w:lineRule="auto"/>
        <w:rPr>
          <w:u w:val="single"/>
        </w:rPr>
      </w:pPr>
    </w:p>
    <w:p w:rsidR="00B04ED5" w:rsidRDefault="00B04ED5" w:rsidP="00B14CA7">
      <w:pPr>
        <w:numPr>
          <w:ilvl w:val="1"/>
          <w:numId w:val="2"/>
        </w:numPr>
        <w:spacing w:line="360" w:lineRule="auto"/>
        <w:rPr>
          <w:b/>
        </w:rPr>
      </w:pPr>
      <w:r w:rsidRPr="000E0B96">
        <w:rPr>
          <w:b/>
        </w:rPr>
        <w:t>AKTIVITY PRO PEDAGOGICKÉ PRACOVNÍKY</w:t>
      </w:r>
    </w:p>
    <w:p w:rsidR="00580341" w:rsidRPr="00580341" w:rsidRDefault="00580341" w:rsidP="00580341">
      <w:pPr>
        <w:spacing w:line="360" w:lineRule="auto"/>
        <w:ind w:left="144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5214B6" w:rsidRPr="000522AD" w:rsidTr="000522AD">
        <w:tc>
          <w:tcPr>
            <w:tcW w:w="9778" w:type="dxa"/>
            <w:shd w:val="clear" w:color="auto" w:fill="auto"/>
          </w:tcPr>
          <w:p w:rsidR="005214B6" w:rsidRPr="000522AD" w:rsidRDefault="005214B6" w:rsidP="000522AD">
            <w:pPr>
              <w:spacing w:line="360" w:lineRule="auto"/>
            </w:pPr>
            <w:r w:rsidRPr="000522AD">
              <w:t xml:space="preserve">DVPP: </w:t>
            </w:r>
          </w:p>
        </w:tc>
      </w:tr>
      <w:tr w:rsidR="005214B6" w:rsidRPr="000522AD" w:rsidTr="000522AD">
        <w:tc>
          <w:tcPr>
            <w:tcW w:w="9778" w:type="dxa"/>
            <w:shd w:val="clear" w:color="auto" w:fill="auto"/>
          </w:tcPr>
          <w:p w:rsidR="005214B6" w:rsidRPr="000522AD" w:rsidRDefault="005214B6" w:rsidP="00B14CA7">
            <w:pPr>
              <w:numPr>
                <w:ilvl w:val="0"/>
                <w:numId w:val="11"/>
              </w:numPr>
              <w:spacing w:line="360" w:lineRule="auto"/>
            </w:pPr>
            <w:r w:rsidRPr="000522AD">
              <w:t>individuální – dle výběru a potřeby každého učitele</w:t>
            </w:r>
          </w:p>
        </w:tc>
      </w:tr>
      <w:tr w:rsidR="005214B6" w:rsidRPr="000522AD" w:rsidTr="000522AD">
        <w:tc>
          <w:tcPr>
            <w:tcW w:w="9778" w:type="dxa"/>
            <w:shd w:val="clear" w:color="auto" w:fill="auto"/>
          </w:tcPr>
          <w:p w:rsidR="005214B6" w:rsidRPr="000522AD" w:rsidRDefault="005214B6" w:rsidP="00B14CA7">
            <w:pPr>
              <w:numPr>
                <w:ilvl w:val="0"/>
                <w:numId w:val="11"/>
              </w:numPr>
              <w:spacing w:line="360" w:lineRule="auto"/>
            </w:pPr>
            <w:r w:rsidRPr="000522AD">
              <w:t xml:space="preserve">kolektivní – vedení třídnických hodin (seminář 8 h.) </w:t>
            </w:r>
          </w:p>
        </w:tc>
      </w:tr>
      <w:tr w:rsidR="005214B6" w:rsidRPr="000522AD" w:rsidTr="000522AD">
        <w:tc>
          <w:tcPr>
            <w:tcW w:w="9778" w:type="dxa"/>
            <w:shd w:val="clear" w:color="auto" w:fill="auto"/>
          </w:tcPr>
          <w:p w:rsidR="005214B6" w:rsidRPr="000522AD" w:rsidRDefault="005214B6" w:rsidP="000522AD">
            <w:pPr>
              <w:spacing w:line="360" w:lineRule="auto"/>
            </w:pPr>
            <w:r w:rsidRPr="000522AD">
              <w:t>Vánoční posezení</w:t>
            </w:r>
          </w:p>
        </w:tc>
      </w:tr>
      <w:tr w:rsidR="005214B6" w:rsidRPr="000522AD" w:rsidTr="000522AD">
        <w:tc>
          <w:tcPr>
            <w:tcW w:w="9778" w:type="dxa"/>
            <w:shd w:val="clear" w:color="auto" w:fill="auto"/>
          </w:tcPr>
          <w:p w:rsidR="005214B6" w:rsidRPr="000522AD" w:rsidRDefault="005214B6" w:rsidP="000522AD">
            <w:pPr>
              <w:spacing w:line="360" w:lineRule="auto"/>
            </w:pPr>
            <w:r w:rsidRPr="000522AD">
              <w:t>Den učitelů</w:t>
            </w:r>
            <w:r w:rsidRPr="000522AD">
              <w:rPr>
                <w:u w:val="single"/>
              </w:rPr>
              <w:t xml:space="preserve"> </w:t>
            </w:r>
          </w:p>
        </w:tc>
      </w:tr>
      <w:tr w:rsidR="005214B6" w:rsidRPr="000522AD" w:rsidTr="000522AD">
        <w:tc>
          <w:tcPr>
            <w:tcW w:w="9778" w:type="dxa"/>
            <w:shd w:val="clear" w:color="auto" w:fill="auto"/>
          </w:tcPr>
          <w:p w:rsidR="005214B6" w:rsidRPr="000522AD" w:rsidRDefault="005214B6" w:rsidP="000522AD">
            <w:pPr>
              <w:spacing w:line="360" w:lineRule="auto"/>
            </w:pPr>
            <w:r w:rsidRPr="000522AD">
              <w:t>Víkendový pobyt</w:t>
            </w:r>
          </w:p>
        </w:tc>
      </w:tr>
      <w:tr w:rsidR="005214B6" w:rsidRPr="000522AD" w:rsidTr="000522AD">
        <w:tc>
          <w:tcPr>
            <w:tcW w:w="9778" w:type="dxa"/>
            <w:shd w:val="clear" w:color="auto" w:fill="auto"/>
          </w:tcPr>
          <w:p w:rsidR="005214B6" w:rsidRPr="000522AD" w:rsidRDefault="005214B6" w:rsidP="000522AD">
            <w:pPr>
              <w:spacing w:line="360" w:lineRule="auto"/>
            </w:pPr>
            <w:r w:rsidRPr="000522AD">
              <w:t>Divadelní představení</w:t>
            </w:r>
          </w:p>
        </w:tc>
      </w:tr>
    </w:tbl>
    <w:p w:rsidR="000B74DF" w:rsidRDefault="000B74DF" w:rsidP="000B74DF">
      <w:pPr>
        <w:spacing w:line="360" w:lineRule="auto"/>
        <w:ind w:left="720"/>
        <w:jc w:val="both"/>
        <w:rPr>
          <w:b/>
          <w:sz w:val="28"/>
          <w:szCs w:val="28"/>
        </w:rPr>
      </w:pPr>
    </w:p>
    <w:p w:rsidR="00BC6257" w:rsidRPr="004A3710" w:rsidRDefault="00767B9F" w:rsidP="00B14CA7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4A3710">
        <w:rPr>
          <w:b/>
          <w:sz w:val="28"/>
          <w:szCs w:val="28"/>
        </w:rPr>
        <w:t>EVA</w:t>
      </w:r>
      <w:r w:rsidR="00AF20CB">
        <w:rPr>
          <w:b/>
          <w:sz w:val="28"/>
          <w:szCs w:val="28"/>
        </w:rPr>
        <w:t>L</w:t>
      </w:r>
      <w:r w:rsidRPr="004A3710">
        <w:rPr>
          <w:b/>
          <w:sz w:val="28"/>
          <w:szCs w:val="28"/>
        </w:rPr>
        <w:t>UACE</w:t>
      </w:r>
    </w:p>
    <w:p w:rsidR="00BC6257" w:rsidRPr="005841DE" w:rsidRDefault="00BC6257" w:rsidP="009A5B73">
      <w:pPr>
        <w:spacing w:line="360" w:lineRule="auto"/>
        <w:ind w:left="360"/>
      </w:pPr>
      <w:r w:rsidRPr="005841DE">
        <w:t>Monitorin a eva</w:t>
      </w:r>
      <w:r w:rsidR="00AF20CB">
        <w:t>l</w:t>
      </w:r>
      <w:r w:rsidRPr="005841DE">
        <w:t>uace jsou důle</w:t>
      </w:r>
      <w:r w:rsidR="00924656">
        <w:t>ž</w:t>
      </w:r>
      <w:r w:rsidRPr="005841DE">
        <w:t>ité pro stanovení cílů a kontroly jejich plnění pro následující školní rok. Probíhá dle potřeby a využíváme několik evaluačních nástrojů</w:t>
      </w:r>
    </w:p>
    <w:p w:rsidR="00BC6257" w:rsidRDefault="00BC6257" w:rsidP="009A5B73">
      <w:pPr>
        <w:pStyle w:val="Odstavecseseznamem"/>
        <w:spacing w:line="360" w:lineRule="auto"/>
        <w:rPr>
          <w:rFonts w:ascii="Times New Roman" w:hAnsi="Times New Roman"/>
          <w:sz w:val="24"/>
          <w:szCs w:val="24"/>
        </w:rPr>
      </w:pPr>
    </w:p>
    <w:p w:rsidR="00BC6257" w:rsidRPr="00AA677D" w:rsidRDefault="00BC6257" w:rsidP="00AA677D">
      <w:pPr>
        <w:pStyle w:val="Odstavecseseznamem"/>
        <w:numPr>
          <w:ilvl w:val="0"/>
          <w:numId w:val="4"/>
        </w:numPr>
        <w:spacing w:line="360" w:lineRule="auto"/>
      </w:pPr>
      <w:r w:rsidRPr="00AA677D">
        <w:t>standardizované pozorování</w:t>
      </w:r>
    </w:p>
    <w:p w:rsidR="00BC6257" w:rsidRPr="00AA677D" w:rsidRDefault="00BC6257" w:rsidP="00AA677D">
      <w:pPr>
        <w:pStyle w:val="Odstavecseseznamem"/>
        <w:numPr>
          <w:ilvl w:val="0"/>
          <w:numId w:val="4"/>
        </w:numPr>
        <w:spacing w:line="360" w:lineRule="auto"/>
      </w:pPr>
      <w:r w:rsidRPr="00AA677D">
        <w:t xml:space="preserve">dotazníkové šetření, </w:t>
      </w:r>
      <w:proofErr w:type="spellStart"/>
      <w:r w:rsidRPr="00AA677D">
        <w:t>sociometrie</w:t>
      </w:r>
      <w:proofErr w:type="spellEnd"/>
    </w:p>
    <w:p w:rsidR="00BC6257" w:rsidRPr="00AA677D" w:rsidRDefault="00BC6257" w:rsidP="00AA677D">
      <w:pPr>
        <w:pStyle w:val="Odstavecseseznamem"/>
        <w:numPr>
          <w:ilvl w:val="0"/>
          <w:numId w:val="4"/>
        </w:numPr>
        <w:spacing w:line="360" w:lineRule="auto"/>
      </w:pPr>
      <w:r w:rsidRPr="00AA677D">
        <w:t xml:space="preserve">rozhovory se žáky, třídními a netřídními učiteli </w:t>
      </w:r>
    </w:p>
    <w:p w:rsidR="00BC6257" w:rsidRPr="00AA677D" w:rsidRDefault="00BC6257" w:rsidP="00AA677D">
      <w:pPr>
        <w:pStyle w:val="Odstavecseseznamem"/>
        <w:numPr>
          <w:ilvl w:val="0"/>
          <w:numId w:val="4"/>
        </w:numPr>
        <w:spacing w:line="360" w:lineRule="auto"/>
      </w:pPr>
      <w:r w:rsidRPr="00AA677D">
        <w:t>diskuse</w:t>
      </w:r>
    </w:p>
    <w:p w:rsidR="0090139E" w:rsidRPr="00AA677D" w:rsidRDefault="0090139E" w:rsidP="00AA677D">
      <w:pPr>
        <w:pStyle w:val="Odstavecseseznamem"/>
        <w:numPr>
          <w:ilvl w:val="0"/>
          <w:numId w:val="4"/>
        </w:numPr>
        <w:spacing w:line="360" w:lineRule="auto"/>
      </w:pPr>
      <w:r w:rsidRPr="00AA677D">
        <w:t>pohovor s rodičem</w:t>
      </w:r>
    </w:p>
    <w:p w:rsidR="00BC6257" w:rsidRPr="00AA677D" w:rsidRDefault="00BC6257" w:rsidP="00AA677D">
      <w:pPr>
        <w:pStyle w:val="Odstavecseseznamem"/>
        <w:numPr>
          <w:ilvl w:val="0"/>
          <w:numId w:val="4"/>
        </w:numPr>
        <w:spacing w:line="360" w:lineRule="auto"/>
      </w:pPr>
      <w:r w:rsidRPr="00AA677D">
        <w:t>sdělení ve schránce důvěry</w:t>
      </w:r>
    </w:p>
    <w:p w:rsidR="00BC6257" w:rsidRDefault="00BC6257" w:rsidP="009A5B73">
      <w:pPr>
        <w:pStyle w:val="Odstavecseseznamem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BC6257" w:rsidRDefault="00BC6257" w:rsidP="009A5B73">
      <w:pPr>
        <w:pStyle w:val="Odstavecseseznamem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Školní metodik prevence spolupracuje s ostatními pedagogy, výchovným poradcem a vedením školy. Vede záznamy o šetření, provedených intervenci. Na konci školního roku provede zhodnocení, seznámí s výsledky kolegy, které vedou k tvorbě nového preventivního programu školy. </w:t>
      </w:r>
    </w:p>
    <w:p w:rsidR="00AA677D" w:rsidRPr="00AA677D" w:rsidRDefault="00AA677D" w:rsidP="00AA677D">
      <w:pPr>
        <w:widowControl/>
        <w:suppressAutoHyphens w:val="0"/>
        <w:autoSpaceDE w:val="0"/>
        <w:autoSpaceDN w:val="0"/>
        <w:adjustRightInd w:val="0"/>
        <w:rPr>
          <w:rFonts w:eastAsia="Times New Roman"/>
          <w:color w:val="000000"/>
          <w:kern w:val="0"/>
        </w:rPr>
      </w:pPr>
    </w:p>
    <w:p w:rsidR="00AA677D" w:rsidRDefault="00AA677D" w:rsidP="00AA677D">
      <w:pPr>
        <w:pStyle w:val="Nadpis2"/>
      </w:pPr>
    </w:p>
    <w:p w:rsidR="00AA677D" w:rsidRDefault="00AA677D" w:rsidP="00AA677D"/>
    <w:p w:rsidR="00AA677D" w:rsidRDefault="00AA677D">
      <w:pPr>
        <w:widowControl/>
        <w:suppressAutoHyphens w:val="0"/>
      </w:pPr>
      <w:r>
        <w:br w:type="page"/>
      </w:r>
    </w:p>
    <w:p w:rsidR="007E3C31" w:rsidRPr="004A3710" w:rsidRDefault="00767B9F" w:rsidP="00B14CA7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4A3710">
        <w:rPr>
          <w:b/>
          <w:sz w:val="28"/>
          <w:szCs w:val="28"/>
        </w:rPr>
        <w:lastRenderedPageBreak/>
        <w:t>POUŽITÉ ZKRATKY</w:t>
      </w:r>
    </w:p>
    <w:p w:rsidR="007E3C31" w:rsidRDefault="007E3C31" w:rsidP="007A70A6">
      <w:pPr>
        <w:spacing w:line="360" w:lineRule="auto"/>
        <w:jc w:val="both"/>
      </w:pPr>
    </w:p>
    <w:p w:rsidR="007E3C31" w:rsidRDefault="007E3C31" w:rsidP="007E3C31">
      <w:pPr>
        <w:spacing w:line="360" w:lineRule="auto"/>
      </w:pPr>
      <w:r>
        <w:t>ČR – Česká republika</w:t>
      </w:r>
    </w:p>
    <w:p w:rsidR="007E3C31" w:rsidRDefault="007E3C31" w:rsidP="007E3C31">
      <w:pPr>
        <w:spacing w:line="360" w:lineRule="auto"/>
      </w:pPr>
      <w:r>
        <w:t>DVPP – další vzdělávání pedagogických pracovníků</w:t>
      </w:r>
    </w:p>
    <w:p w:rsidR="007E3C31" w:rsidRDefault="007E3C31" w:rsidP="007E3C31">
      <w:pPr>
        <w:spacing w:line="360" w:lineRule="auto"/>
      </w:pPr>
      <w:r>
        <w:t>MP – metodik prevence</w:t>
      </w:r>
    </w:p>
    <w:p w:rsidR="007E3C31" w:rsidRDefault="007E3C31" w:rsidP="007E3C31">
      <w:pPr>
        <w:spacing w:line="360" w:lineRule="auto"/>
      </w:pPr>
      <w:r>
        <w:t>MŠMT – ministerstvo školství mládeže a tělovýchovy</w:t>
      </w:r>
    </w:p>
    <w:p w:rsidR="007E3C31" w:rsidRDefault="007E3C31" w:rsidP="007E3C31">
      <w:pPr>
        <w:spacing w:line="360" w:lineRule="auto"/>
      </w:pPr>
      <w:r>
        <w:t>OSPOD – okresní správa pro ohrožené děti</w:t>
      </w:r>
    </w:p>
    <w:p w:rsidR="007E3C31" w:rsidRDefault="007E3C31" w:rsidP="007E3C31">
      <w:pPr>
        <w:spacing w:line="360" w:lineRule="auto"/>
      </w:pPr>
      <w:r>
        <w:t>PČR – policie České republiky</w:t>
      </w:r>
    </w:p>
    <w:p w:rsidR="00A043C8" w:rsidRPr="00A043C8" w:rsidRDefault="00A043C8" w:rsidP="007E3C31">
      <w:pPr>
        <w:spacing w:line="360" w:lineRule="auto"/>
      </w:pPr>
      <w:r>
        <w:t>PP – pedagogický pracovník</w:t>
      </w:r>
    </w:p>
    <w:p w:rsidR="007E3C31" w:rsidRDefault="007E3C31" w:rsidP="007E3C31">
      <w:pPr>
        <w:spacing w:line="360" w:lineRule="auto"/>
      </w:pPr>
      <w:r>
        <w:t>PPP – pedagogicko-psychologická poradna</w:t>
      </w:r>
    </w:p>
    <w:p w:rsidR="007E3C31" w:rsidRDefault="007E3C31" w:rsidP="007E3C31">
      <w:pPr>
        <w:spacing w:line="360" w:lineRule="auto"/>
      </w:pPr>
      <w:r>
        <w:t>PPŠ – plán prevence školy</w:t>
      </w:r>
    </w:p>
    <w:p w:rsidR="007E3C31" w:rsidRDefault="007E3C31" w:rsidP="007E3C31">
      <w:pPr>
        <w:spacing w:line="360" w:lineRule="auto"/>
      </w:pPr>
      <w:r>
        <w:t>ŘŠ – ředitel školy</w:t>
      </w:r>
    </w:p>
    <w:p w:rsidR="007E3C31" w:rsidRDefault="007E3C31" w:rsidP="007E3C31">
      <w:pPr>
        <w:spacing w:line="360" w:lineRule="auto"/>
      </w:pPr>
      <w:r>
        <w:t>ŠD – školní družina</w:t>
      </w:r>
    </w:p>
    <w:p w:rsidR="007E3C31" w:rsidRDefault="007E3C31" w:rsidP="007E3C31">
      <w:pPr>
        <w:spacing w:line="360" w:lineRule="auto"/>
      </w:pPr>
      <w:r>
        <w:t>TU – třídní učitel</w:t>
      </w:r>
    </w:p>
    <w:p w:rsidR="007E3C31" w:rsidRDefault="007E3C31" w:rsidP="007E3C31">
      <w:pPr>
        <w:spacing w:line="360" w:lineRule="auto"/>
      </w:pPr>
      <w:r>
        <w:t>VP – výchovný poradce</w:t>
      </w:r>
    </w:p>
    <w:p w:rsidR="007E3C31" w:rsidRDefault="007E3C31" w:rsidP="007E3C31">
      <w:pPr>
        <w:spacing w:line="360" w:lineRule="auto"/>
      </w:pPr>
      <w:r>
        <w:t>VŠ – vedení školy</w:t>
      </w:r>
    </w:p>
    <w:p w:rsidR="007E3C31" w:rsidRDefault="007E3C31" w:rsidP="007E3C31">
      <w:pPr>
        <w:spacing w:line="360" w:lineRule="auto"/>
      </w:pPr>
      <w:r>
        <w:t>ZŘŠ – zástupce ředitele školy</w:t>
      </w:r>
    </w:p>
    <w:p w:rsidR="0017734A" w:rsidRDefault="0017734A" w:rsidP="007E3C31">
      <w:pPr>
        <w:spacing w:line="360" w:lineRule="auto"/>
      </w:pPr>
      <w:r>
        <w:t>TH – třídnická hodina</w:t>
      </w:r>
    </w:p>
    <w:p w:rsidR="0017734A" w:rsidRDefault="0017734A" w:rsidP="007E3C31">
      <w:pPr>
        <w:spacing w:line="360" w:lineRule="auto"/>
      </w:pPr>
      <w:r>
        <w:t>PRV – prvouka (přírodověda 4-5. r.)</w:t>
      </w:r>
    </w:p>
    <w:p w:rsidR="0017734A" w:rsidRDefault="0017734A" w:rsidP="007E3C31">
      <w:pPr>
        <w:spacing w:line="360" w:lineRule="auto"/>
      </w:pPr>
      <w:r>
        <w:t>PŘ – přírodopis</w:t>
      </w:r>
    </w:p>
    <w:p w:rsidR="0017734A" w:rsidRDefault="0017734A" w:rsidP="007E3C31">
      <w:pPr>
        <w:spacing w:line="360" w:lineRule="auto"/>
      </w:pPr>
      <w:r>
        <w:t>ČJ – český jazyk</w:t>
      </w:r>
    </w:p>
    <w:p w:rsidR="0017734A" w:rsidRDefault="0017734A" w:rsidP="007E3C31">
      <w:pPr>
        <w:spacing w:line="360" w:lineRule="auto"/>
      </w:pPr>
      <w:r>
        <w:t>OV – občanská výchova</w:t>
      </w:r>
    </w:p>
    <w:p w:rsidR="0017734A" w:rsidRDefault="0017734A" w:rsidP="007E3C31">
      <w:pPr>
        <w:spacing w:line="360" w:lineRule="auto"/>
      </w:pPr>
      <w:r>
        <w:t>RV – rodinná výchova</w:t>
      </w:r>
    </w:p>
    <w:p w:rsidR="005A08E8" w:rsidRDefault="005A08E8" w:rsidP="007E3C31">
      <w:pPr>
        <w:spacing w:line="360" w:lineRule="auto"/>
      </w:pPr>
      <w:r>
        <w:t>PČ- pracovní činnosti</w:t>
      </w:r>
    </w:p>
    <w:p w:rsidR="005A08E8" w:rsidRDefault="005A08E8" w:rsidP="007E3C31">
      <w:pPr>
        <w:spacing w:line="360" w:lineRule="auto"/>
      </w:pPr>
      <w:r>
        <w:t>VV – výtvarná výchova</w:t>
      </w:r>
    </w:p>
    <w:p w:rsidR="005A08E8" w:rsidRDefault="005A08E8" w:rsidP="007E3C31">
      <w:pPr>
        <w:spacing w:line="360" w:lineRule="auto"/>
      </w:pPr>
      <w:r>
        <w:t>CH – chemie</w:t>
      </w:r>
    </w:p>
    <w:p w:rsidR="005A08E8" w:rsidRPr="0017734A" w:rsidRDefault="005A08E8" w:rsidP="007E3C31">
      <w:pPr>
        <w:spacing w:line="360" w:lineRule="auto"/>
      </w:pPr>
      <w:r>
        <w:t>TV – tělesná výchova</w:t>
      </w:r>
    </w:p>
    <w:p w:rsidR="007E3C31" w:rsidRDefault="007E3C31" w:rsidP="007E3C31">
      <w:pPr>
        <w:spacing w:line="360" w:lineRule="auto"/>
      </w:pPr>
      <w:r>
        <w:t>ZZ – zákonní zástupci</w:t>
      </w:r>
    </w:p>
    <w:p w:rsidR="00165B8A" w:rsidRDefault="00165B8A" w:rsidP="007E3C31">
      <w:pPr>
        <w:spacing w:line="360" w:lineRule="auto"/>
        <w:jc w:val="both"/>
      </w:pPr>
    </w:p>
    <w:p w:rsidR="00165B8A" w:rsidRDefault="00165B8A" w:rsidP="007A70A6">
      <w:pPr>
        <w:spacing w:line="360" w:lineRule="auto"/>
        <w:jc w:val="both"/>
      </w:pPr>
    </w:p>
    <w:p w:rsidR="00165B8A" w:rsidRDefault="00165B8A" w:rsidP="007A70A6">
      <w:pPr>
        <w:spacing w:line="360" w:lineRule="auto"/>
        <w:jc w:val="both"/>
      </w:pPr>
    </w:p>
    <w:p w:rsidR="00590545" w:rsidRDefault="00590545" w:rsidP="007A70A6">
      <w:pPr>
        <w:spacing w:line="360" w:lineRule="auto"/>
        <w:jc w:val="both"/>
      </w:pPr>
    </w:p>
    <w:p w:rsidR="00684415" w:rsidRDefault="00684415" w:rsidP="00980C33">
      <w:pPr>
        <w:spacing w:line="360" w:lineRule="auto"/>
        <w:jc w:val="center"/>
        <w:rPr>
          <w:rFonts w:cs="Calibri"/>
          <w:b/>
          <w:caps/>
        </w:rPr>
      </w:pPr>
    </w:p>
    <w:p w:rsidR="00351A68" w:rsidRDefault="00351A68" w:rsidP="00980C33">
      <w:pPr>
        <w:spacing w:line="360" w:lineRule="auto"/>
        <w:jc w:val="center"/>
        <w:rPr>
          <w:rFonts w:cs="Calibri"/>
          <w:b/>
          <w:caps/>
        </w:rPr>
      </w:pPr>
    </w:p>
    <w:p w:rsidR="00980C33" w:rsidRPr="004A3710" w:rsidRDefault="00EB7499" w:rsidP="00B14CA7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LEGISLATIVNÍ RÁMEC</w:t>
      </w:r>
    </w:p>
    <w:p w:rsidR="00980C33" w:rsidRPr="00980C33" w:rsidRDefault="00980C33" w:rsidP="00980C33">
      <w:pPr>
        <w:spacing w:line="360" w:lineRule="auto"/>
        <w:jc w:val="both"/>
        <w:rPr>
          <w:rFonts w:cs="Calibri"/>
          <w:u w:val="single"/>
        </w:rPr>
      </w:pPr>
    </w:p>
    <w:p w:rsidR="00980C33" w:rsidRPr="00980C33" w:rsidRDefault="00980C33" w:rsidP="00980C33">
      <w:pPr>
        <w:spacing w:line="360" w:lineRule="auto"/>
        <w:jc w:val="both"/>
        <w:rPr>
          <w:rFonts w:cs="Calibri"/>
        </w:rPr>
      </w:pPr>
      <w:r w:rsidRPr="00980C33">
        <w:rPr>
          <w:rFonts w:cs="Calibri"/>
        </w:rPr>
        <w:t>STRATEGIE</w:t>
      </w:r>
    </w:p>
    <w:p w:rsidR="00980C33" w:rsidRPr="00980C33" w:rsidRDefault="00980C33" w:rsidP="00B14CA7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cs="Calibri"/>
        </w:rPr>
      </w:pPr>
      <w:r w:rsidRPr="00980C33">
        <w:rPr>
          <w:rFonts w:cs="Calibri"/>
        </w:rPr>
        <w:t>Národní strategie primární prevence rizikového chování dětí a mládeže na období 2019 – 2027 a Akční plán realizace Národní strategie primární prevence rizikového chování dětí a mládeže na období 2019 – 2021</w:t>
      </w:r>
    </w:p>
    <w:p w:rsidR="00980C33" w:rsidRPr="00980C33" w:rsidRDefault="00980C33" w:rsidP="00B14CA7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cs="Calibri"/>
        </w:rPr>
      </w:pPr>
      <w:r w:rsidRPr="00980C33">
        <w:rPr>
          <w:rFonts w:cs="Calibri"/>
        </w:rPr>
        <w:t>Národní strategie prevence a snižování škod spojených se závislostním chováním 2019 –2027</w:t>
      </w:r>
    </w:p>
    <w:p w:rsidR="00980C33" w:rsidRPr="00980C33" w:rsidRDefault="00980C33" w:rsidP="00B14CA7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cs="Calibri"/>
          <w:u w:val="single"/>
        </w:rPr>
      </w:pPr>
      <w:r w:rsidRPr="00980C33">
        <w:rPr>
          <w:rFonts w:cs="Calibri"/>
        </w:rPr>
        <w:t>Strategie prevence kriminality v ČR na léta 2016 – 2021</w:t>
      </w:r>
    </w:p>
    <w:p w:rsidR="00980C33" w:rsidRPr="00980C33" w:rsidRDefault="00980C33" w:rsidP="00B14CA7">
      <w:pPr>
        <w:widowControl/>
        <w:numPr>
          <w:ilvl w:val="0"/>
          <w:numId w:val="7"/>
        </w:numPr>
        <w:tabs>
          <w:tab w:val="left" w:pos="1350"/>
        </w:tabs>
        <w:suppressAutoHyphens w:val="0"/>
        <w:spacing w:line="360" w:lineRule="auto"/>
        <w:jc w:val="both"/>
        <w:rPr>
          <w:rFonts w:cs="Calibri"/>
        </w:rPr>
      </w:pPr>
      <w:r w:rsidRPr="00980C33">
        <w:rPr>
          <w:rFonts w:cs="Calibri"/>
        </w:rPr>
        <w:t>Krajský plán primární prevence rizikového chování v Olomouckém kraji na léta 2019 – 2022</w:t>
      </w:r>
    </w:p>
    <w:p w:rsidR="00980C33" w:rsidRPr="00980C33" w:rsidRDefault="00980C33" w:rsidP="00B14CA7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cs="Calibri"/>
        </w:rPr>
      </w:pPr>
      <w:r w:rsidRPr="00980C33">
        <w:rPr>
          <w:rFonts w:cs="Calibri"/>
        </w:rPr>
        <w:t>Strategický protidrogový plán Olomouckého kraje na období 2019 -22</w:t>
      </w:r>
    </w:p>
    <w:p w:rsidR="00980C33" w:rsidRPr="00980C33" w:rsidRDefault="00980C33" w:rsidP="00980C33">
      <w:pPr>
        <w:spacing w:line="360" w:lineRule="auto"/>
        <w:jc w:val="both"/>
        <w:rPr>
          <w:rFonts w:cs="Calibri"/>
        </w:rPr>
      </w:pPr>
    </w:p>
    <w:p w:rsidR="00980C33" w:rsidRPr="00980C33" w:rsidRDefault="00980C33" w:rsidP="00980C33">
      <w:pPr>
        <w:spacing w:line="360" w:lineRule="auto"/>
        <w:jc w:val="both"/>
        <w:rPr>
          <w:rFonts w:cs="Calibri"/>
        </w:rPr>
      </w:pPr>
      <w:r w:rsidRPr="00980C33">
        <w:rPr>
          <w:rFonts w:cs="Calibri"/>
        </w:rPr>
        <w:t>ZÁKONY</w:t>
      </w:r>
    </w:p>
    <w:p w:rsidR="00980C33" w:rsidRPr="00980C33" w:rsidRDefault="00887FEA" w:rsidP="00B14CA7">
      <w:pPr>
        <w:widowControl/>
        <w:numPr>
          <w:ilvl w:val="0"/>
          <w:numId w:val="7"/>
        </w:numPr>
        <w:suppressAutoHyphens w:val="0"/>
        <w:spacing w:line="360" w:lineRule="auto"/>
        <w:ind w:left="714" w:hanging="357"/>
        <w:jc w:val="both"/>
        <w:rPr>
          <w:rFonts w:cs="Calibri"/>
          <w:i/>
        </w:rPr>
      </w:pPr>
      <w:hyperlink r:id="rId10" w:anchor="10821" w:history="1">
        <w:r w:rsidR="00980C33" w:rsidRPr="00980C33">
          <w:rPr>
            <w:rStyle w:val="Hypertextovodkaz"/>
            <w:rFonts w:cs="Calibri"/>
            <w:color w:val="000000"/>
          </w:rPr>
          <w:t>Zákon č. 561/2004 Sb., o předškolním, základním, středním, vyšším odborném a jiném vzdělávání (Školský zákon)</w:t>
        </w:r>
      </w:hyperlink>
      <w:r w:rsidR="00980C33" w:rsidRPr="00980C33">
        <w:rPr>
          <w:rFonts w:cs="Calibri"/>
          <w:color w:val="000000"/>
        </w:rPr>
        <w:t>, ve znění pozdějších předpisů</w:t>
      </w:r>
    </w:p>
    <w:p w:rsidR="00980C33" w:rsidRPr="00980C33" w:rsidRDefault="00980C33" w:rsidP="00B14CA7">
      <w:pPr>
        <w:widowControl/>
        <w:numPr>
          <w:ilvl w:val="0"/>
          <w:numId w:val="7"/>
        </w:numPr>
        <w:suppressAutoHyphens w:val="0"/>
        <w:spacing w:line="360" w:lineRule="auto"/>
        <w:ind w:left="714" w:hanging="357"/>
        <w:jc w:val="both"/>
        <w:rPr>
          <w:rFonts w:cs="Calibri"/>
          <w:i/>
        </w:rPr>
      </w:pPr>
      <w:r>
        <w:t>Zákon č. 284/2020 Sb., kterým se mění zákon č. 561/2004 Sb., školský zákon, nabývá účinnosti dnem 1. října 2020, s výjimkou ustanovení části první čl. I bodů 6, 81 a 83, které nabývají účinnosti patnáctým dnem po dni jeho vyhlášení.  Ustanovení části první čl. I bodu 12 pozbývá platnosti dnem 30. září 2025.</w:t>
      </w:r>
    </w:p>
    <w:p w:rsidR="00980C33" w:rsidRPr="00980C33" w:rsidRDefault="00980C33" w:rsidP="00B14CA7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cs="Calibri"/>
        </w:rPr>
      </w:pPr>
      <w:r w:rsidRPr="00980C33">
        <w:rPr>
          <w:rFonts w:cs="Calibri"/>
        </w:rPr>
        <w:t xml:space="preserve">Zákon č. 562/2004 Sb., kterým se mění některé zákony v souvislosti s přijetím školského zákona </w:t>
      </w:r>
    </w:p>
    <w:p w:rsidR="00980C33" w:rsidRPr="00980C33" w:rsidRDefault="00980C33" w:rsidP="00B14CA7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cs="Calibri"/>
        </w:rPr>
      </w:pPr>
      <w:r w:rsidRPr="00980C33">
        <w:rPr>
          <w:rFonts w:cs="Calibri"/>
        </w:rPr>
        <w:t xml:space="preserve">Zákon č. 563/2004 Sb., o pedagogických pracovnících a o změně některých zákonů </w:t>
      </w:r>
    </w:p>
    <w:p w:rsidR="00980C33" w:rsidRPr="00980C33" w:rsidRDefault="00980C33" w:rsidP="00B14CA7">
      <w:pPr>
        <w:pStyle w:val="Nadpis1"/>
        <w:keepNext w:val="0"/>
        <w:widowControl/>
        <w:numPr>
          <w:ilvl w:val="0"/>
          <w:numId w:val="8"/>
        </w:numPr>
        <w:suppressAutoHyphens w:val="0"/>
        <w:spacing w:before="0" w:after="0" w:line="360" w:lineRule="auto"/>
        <w:rPr>
          <w:rFonts w:ascii="Calibri" w:hAnsi="Calibri" w:cs="Calibri"/>
          <w:b w:val="0"/>
          <w:sz w:val="22"/>
          <w:szCs w:val="22"/>
        </w:rPr>
      </w:pPr>
      <w:r w:rsidRPr="00980C33">
        <w:rPr>
          <w:rFonts w:ascii="Calibri" w:hAnsi="Calibri" w:cs="Calibri"/>
          <w:b w:val="0"/>
          <w:sz w:val="22"/>
          <w:szCs w:val="22"/>
        </w:rPr>
        <w:t xml:space="preserve">Zákon č. 186/2016 Sb., o hazardních hrách </w:t>
      </w:r>
    </w:p>
    <w:p w:rsidR="00980C33" w:rsidRPr="00980C33" w:rsidRDefault="00980C33" w:rsidP="00B14CA7">
      <w:pPr>
        <w:pStyle w:val="Nadpis1"/>
        <w:keepNext w:val="0"/>
        <w:widowControl/>
        <w:numPr>
          <w:ilvl w:val="0"/>
          <w:numId w:val="8"/>
        </w:numPr>
        <w:suppressAutoHyphens w:val="0"/>
        <w:spacing w:before="0" w:after="0" w:line="360" w:lineRule="auto"/>
        <w:rPr>
          <w:rFonts w:ascii="Calibri" w:hAnsi="Calibri" w:cs="Calibri"/>
          <w:b w:val="0"/>
          <w:sz w:val="22"/>
          <w:szCs w:val="22"/>
        </w:rPr>
      </w:pPr>
      <w:r w:rsidRPr="00980C33">
        <w:rPr>
          <w:rFonts w:ascii="Calibri" w:hAnsi="Calibri" w:cs="Calibri"/>
          <w:b w:val="0"/>
          <w:sz w:val="22"/>
          <w:szCs w:val="22"/>
        </w:rPr>
        <w:t xml:space="preserve">Zákon č. 167/1998 Sb., o návykových látkách a o změně některých dalších zákonů </w:t>
      </w:r>
    </w:p>
    <w:p w:rsidR="00980C33" w:rsidRPr="00980C33" w:rsidRDefault="00980C33" w:rsidP="00B14CA7">
      <w:pPr>
        <w:pStyle w:val="Nadpis1"/>
        <w:keepNext w:val="0"/>
        <w:widowControl/>
        <w:numPr>
          <w:ilvl w:val="0"/>
          <w:numId w:val="8"/>
        </w:numPr>
        <w:suppressAutoHyphens w:val="0"/>
        <w:spacing w:before="0" w:after="0" w:line="360" w:lineRule="auto"/>
        <w:jc w:val="both"/>
        <w:rPr>
          <w:rStyle w:val="h1a"/>
          <w:rFonts w:ascii="Calibri" w:hAnsi="Calibri" w:cs="Calibri"/>
          <w:sz w:val="22"/>
          <w:szCs w:val="22"/>
        </w:rPr>
      </w:pPr>
      <w:r w:rsidRPr="00980C33">
        <w:rPr>
          <w:rFonts w:ascii="Calibri" w:hAnsi="Calibri" w:cs="Calibri"/>
          <w:b w:val="0"/>
          <w:sz w:val="22"/>
          <w:szCs w:val="22"/>
        </w:rPr>
        <w:t xml:space="preserve">Zákon č. 65/2017 Sb., </w:t>
      </w:r>
      <w:r w:rsidRPr="00980C33">
        <w:rPr>
          <w:rStyle w:val="h1a"/>
          <w:rFonts w:ascii="Calibri" w:hAnsi="Calibri" w:cs="Calibri"/>
          <w:b w:val="0"/>
          <w:sz w:val="22"/>
          <w:szCs w:val="22"/>
        </w:rPr>
        <w:t>o ochraně zdraví před škodlivými účinky návykových látek – „</w:t>
      </w:r>
      <w:r w:rsidRPr="00980C33">
        <w:rPr>
          <w:rStyle w:val="h1a"/>
          <w:rFonts w:ascii="Calibri" w:eastAsia="Andale Sans UI" w:hAnsi="Calibri" w:cs="Calibri"/>
          <w:b w:val="0"/>
          <w:sz w:val="22"/>
          <w:szCs w:val="22"/>
        </w:rPr>
        <w:t>Tabákový Zákon“</w:t>
      </w:r>
    </w:p>
    <w:p w:rsidR="00980C33" w:rsidRPr="00980C33" w:rsidRDefault="00980C33" w:rsidP="00B14CA7">
      <w:pPr>
        <w:widowControl/>
        <w:numPr>
          <w:ilvl w:val="0"/>
          <w:numId w:val="8"/>
        </w:numPr>
        <w:spacing w:line="360" w:lineRule="auto"/>
        <w:rPr>
          <w:rFonts w:cs="Calibri"/>
        </w:rPr>
      </w:pPr>
      <w:r w:rsidRPr="00980C33">
        <w:rPr>
          <w:rFonts w:cs="Calibri"/>
        </w:rPr>
        <w:t>Zákon č. 422/2003 Sb. o sociální potřebnosti – ohlašovací povinnost školy při neomluvených hodinách (novela zákona č.  482/1991 Sb.)</w:t>
      </w:r>
    </w:p>
    <w:p w:rsidR="00980C33" w:rsidRPr="00980C33" w:rsidRDefault="00980C33" w:rsidP="00B14CA7">
      <w:pPr>
        <w:widowControl/>
        <w:numPr>
          <w:ilvl w:val="0"/>
          <w:numId w:val="8"/>
        </w:numPr>
        <w:spacing w:line="360" w:lineRule="auto"/>
        <w:rPr>
          <w:rFonts w:cs="Calibri"/>
        </w:rPr>
      </w:pPr>
      <w:r w:rsidRPr="00980C33">
        <w:rPr>
          <w:rFonts w:cs="Calibri"/>
        </w:rPr>
        <w:t>Zákon č. 359/1999 Sb. o sociálně-právní ochraně dětí (více o ohlašovací povinnosti školy)</w:t>
      </w:r>
    </w:p>
    <w:p w:rsidR="00980C33" w:rsidRPr="00980C33" w:rsidRDefault="00980C33" w:rsidP="00B14CA7">
      <w:pPr>
        <w:widowControl/>
        <w:numPr>
          <w:ilvl w:val="0"/>
          <w:numId w:val="8"/>
        </w:numPr>
        <w:spacing w:line="360" w:lineRule="auto"/>
        <w:jc w:val="both"/>
        <w:rPr>
          <w:rFonts w:cs="Calibri"/>
        </w:rPr>
      </w:pPr>
      <w:r w:rsidRPr="00980C33">
        <w:rPr>
          <w:rFonts w:cs="Calibri"/>
        </w:rPr>
        <w:t>Zákon č. 218/2003 Sb. o odpovědnosti mládeže za protiprávní činy a o soudnictví ve věcech mládeže</w:t>
      </w:r>
    </w:p>
    <w:p w:rsidR="00980C33" w:rsidRPr="00980C33" w:rsidRDefault="00980C33" w:rsidP="00B14CA7">
      <w:pPr>
        <w:widowControl/>
        <w:numPr>
          <w:ilvl w:val="0"/>
          <w:numId w:val="8"/>
        </w:numPr>
        <w:spacing w:line="360" w:lineRule="auto"/>
        <w:jc w:val="both"/>
        <w:rPr>
          <w:rFonts w:cs="Calibri"/>
        </w:rPr>
      </w:pPr>
      <w:r w:rsidRPr="00980C33">
        <w:rPr>
          <w:rFonts w:cs="Calibri"/>
        </w:rPr>
        <w:t>Zákon č. 110/2019 Sb. Zákon o zpracování osobních údajů</w:t>
      </w:r>
    </w:p>
    <w:p w:rsidR="00980C33" w:rsidRPr="00980C33" w:rsidRDefault="0006019B" w:rsidP="00980C33">
      <w:pPr>
        <w:spacing w:line="360" w:lineRule="auto"/>
        <w:rPr>
          <w:rFonts w:cs="Calibri"/>
          <w:caps/>
        </w:rPr>
      </w:pPr>
      <w:r>
        <w:rPr>
          <w:rFonts w:cs="Calibri"/>
          <w:caps/>
        </w:rPr>
        <w:br/>
      </w:r>
      <w:r w:rsidR="00980C33" w:rsidRPr="00980C33">
        <w:rPr>
          <w:rFonts w:cs="Calibri"/>
          <w:caps/>
        </w:rPr>
        <w:lastRenderedPageBreak/>
        <w:t>VYHLÁŠKY</w:t>
      </w:r>
    </w:p>
    <w:p w:rsidR="00980C33" w:rsidRPr="00980C33" w:rsidRDefault="00980C33" w:rsidP="00B14CA7">
      <w:pPr>
        <w:pStyle w:val="Nadpis1"/>
        <w:keepNext w:val="0"/>
        <w:widowControl/>
        <w:numPr>
          <w:ilvl w:val="0"/>
          <w:numId w:val="9"/>
        </w:numPr>
        <w:suppressAutoHyphens w:val="0"/>
        <w:spacing w:before="0" w:after="0" w:line="360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980C33">
        <w:rPr>
          <w:rStyle w:val="h1a"/>
          <w:rFonts w:ascii="Calibri" w:hAnsi="Calibri" w:cs="Calibri"/>
          <w:b w:val="0"/>
          <w:sz w:val="22"/>
          <w:szCs w:val="22"/>
        </w:rPr>
        <w:t>Vyhláška č. 197/2016 Sb.</w:t>
      </w:r>
      <w:r w:rsidRPr="00980C33">
        <w:rPr>
          <w:rFonts w:ascii="Calibri" w:hAnsi="Calibri" w:cs="Calibri"/>
          <w:b w:val="0"/>
          <w:bCs w:val="0"/>
          <w:sz w:val="22"/>
          <w:szCs w:val="22"/>
        </w:rPr>
        <w:t>, kterou se mění Vyhláška č. 72/2005 Sb., o poskytování poradenských služeb ve školách a školských poradenských zařízeních</w:t>
      </w:r>
    </w:p>
    <w:p w:rsidR="00980C33" w:rsidRPr="00980C33" w:rsidRDefault="00980C33" w:rsidP="00B14CA7">
      <w:pPr>
        <w:pStyle w:val="Nadpis1"/>
        <w:keepNext w:val="0"/>
        <w:widowControl/>
        <w:numPr>
          <w:ilvl w:val="0"/>
          <w:numId w:val="9"/>
        </w:numPr>
        <w:suppressAutoHyphens w:val="0"/>
        <w:spacing w:before="0" w:after="0"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980C33">
        <w:rPr>
          <w:rFonts w:ascii="Calibri" w:hAnsi="Calibri" w:cs="Calibri"/>
          <w:b w:val="0"/>
          <w:sz w:val="22"/>
          <w:szCs w:val="22"/>
        </w:rPr>
        <w:t>Vyhláška č. 248/2019 Sb., kterou se mění vyhláška č. 27/2016 Sb., o vzdělávání žáků se speciálními vzdělávacími potřebami a žáků nadaných, ve znění pozdějších předpisů</w:t>
      </w:r>
      <w:r w:rsidRPr="00980C33">
        <w:rPr>
          <w:rStyle w:val="h1a"/>
          <w:rFonts w:ascii="Calibri" w:hAnsi="Calibri" w:cs="Calibri"/>
          <w:b w:val="0"/>
          <w:sz w:val="22"/>
          <w:szCs w:val="22"/>
        </w:rPr>
        <w:t xml:space="preserve"> </w:t>
      </w:r>
    </w:p>
    <w:p w:rsidR="00980C33" w:rsidRPr="00980C33" w:rsidRDefault="00980C33" w:rsidP="00B14CA7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cs="Calibri"/>
        </w:rPr>
      </w:pPr>
      <w:r w:rsidRPr="00980C33">
        <w:rPr>
          <w:rFonts w:cs="Calibri"/>
        </w:rPr>
        <w:t xml:space="preserve">Vyhláška č. 412/2006 Sb., kterou se mění vyhláška č. 317/2005 Sb., o dalším vzdělávání pedagogických pracovníků, akreditačních komisí a kariérním systému pedagogických pracovníků </w:t>
      </w:r>
    </w:p>
    <w:p w:rsidR="00980C33" w:rsidRPr="00980C33" w:rsidRDefault="00980C33" w:rsidP="00980C33">
      <w:pPr>
        <w:spacing w:line="360" w:lineRule="auto"/>
        <w:jc w:val="both"/>
        <w:rPr>
          <w:rFonts w:cs="Calibri"/>
        </w:rPr>
      </w:pPr>
    </w:p>
    <w:p w:rsidR="00980C33" w:rsidRPr="00980C33" w:rsidRDefault="00980C33" w:rsidP="00980C33">
      <w:pPr>
        <w:spacing w:line="360" w:lineRule="auto"/>
        <w:jc w:val="both"/>
        <w:rPr>
          <w:rFonts w:cs="Calibri"/>
        </w:rPr>
      </w:pPr>
      <w:r w:rsidRPr="00980C33">
        <w:rPr>
          <w:rFonts w:cs="Calibri"/>
        </w:rPr>
        <w:t>METODICKÉ POKYNY A DOPORUČENÍ</w:t>
      </w:r>
    </w:p>
    <w:p w:rsidR="00980C33" w:rsidRPr="00980C33" w:rsidRDefault="00980C33" w:rsidP="00980C33">
      <w:pPr>
        <w:spacing w:line="360" w:lineRule="auto"/>
        <w:jc w:val="both"/>
        <w:rPr>
          <w:rFonts w:cs="Calibri"/>
        </w:rPr>
      </w:pPr>
    </w:p>
    <w:p w:rsidR="00980C33" w:rsidRPr="00980C33" w:rsidRDefault="00980C33" w:rsidP="00B14CA7">
      <w:pPr>
        <w:widowControl/>
        <w:numPr>
          <w:ilvl w:val="0"/>
          <w:numId w:val="7"/>
        </w:numPr>
        <w:spacing w:line="360" w:lineRule="auto"/>
        <w:jc w:val="both"/>
        <w:rPr>
          <w:rFonts w:cs="Calibri"/>
        </w:rPr>
      </w:pPr>
      <w:r w:rsidRPr="00980C33">
        <w:rPr>
          <w:rFonts w:cs="Calibri"/>
        </w:rPr>
        <w:t>Metodický pokyn ministryně školství, mládeže a tělovýchovy  k prevenci a řešení šikany ve školách a školských zařízeních (č.j.: MŠMT-21149/2016)</w:t>
      </w:r>
    </w:p>
    <w:p w:rsidR="00980C33" w:rsidRPr="00980C33" w:rsidRDefault="00980C33" w:rsidP="00B14CA7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cs="Calibri"/>
        </w:rPr>
      </w:pPr>
      <w:r w:rsidRPr="00980C33">
        <w:rPr>
          <w:rFonts w:cs="Calibri"/>
        </w:rPr>
        <w:t>Metodické doporučení k prevenci rizikového chování dětí, žáků a studentů ve školách a ve školských zařízeních (č.j.: MŠMT 21291/2010-28) + přílohy pro jednotlivé typy rizikového chování: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 xml:space="preserve">1. návykové látky                                                       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>2. rizikové chování v dopravě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>3. poruchy příjmu potravy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>4. alkohol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>5. syndrom CAN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>6. školní šikanování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>7. kyberšikana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>8. homofonie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>9. extremismus, rasismus, xenofobie, antisemitismus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>10. vandalismus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>11. záškoláctví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>12. krádeže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>13. tabák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>14. krizové situace spojené s násilím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 xml:space="preserve">15. netolismus 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>16. sebepoškozování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>17. nová náboženská hnutí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>18. rizikové sexuální chování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>19. příslušnost k subkulturám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 xml:space="preserve">20. domácí násilí 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 xml:space="preserve">21. hazardní hraní </w:t>
      </w:r>
    </w:p>
    <w:p w:rsidR="00980C33" w:rsidRPr="00980C33" w:rsidRDefault="00980C33" w:rsidP="00980C33">
      <w:pPr>
        <w:ind w:left="993"/>
        <w:jc w:val="both"/>
        <w:rPr>
          <w:rFonts w:cs="Calibri"/>
        </w:rPr>
      </w:pPr>
      <w:r w:rsidRPr="00980C33">
        <w:rPr>
          <w:rFonts w:cs="Calibri"/>
        </w:rPr>
        <w:t>22. dodržování pravidel prevence vzniku problémových situací týkajících se žáků s PAS</w:t>
      </w:r>
    </w:p>
    <w:p w:rsidR="00980C33" w:rsidRPr="00980C33" w:rsidRDefault="00980C33" w:rsidP="00980C33">
      <w:pPr>
        <w:spacing w:line="360" w:lineRule="auto"/>
        <w:jc w:val="both"/>
        <w:rPr>
          <w:rFonts w:cs="Calibri"/>
        </w:rPr>
      </w:pPr>
    </w:p>
    <w:p w:rsidR="00980C33" w:rsidRPr="00980C33" w:rsidRDefault="00980C33" w:rsidP="00B14CA7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cs="Calibri"/>
        </w:rPr>
      </w:pPr>
      <w:r w:rsidRPr="00980C33">
        <w:rPr>
          <w:rFonts w:cs="Calibri"/>
        </w:rPr>
        <w:t>Metodický pokyn Ministerstva školství, mládeže a tělovýchovy k výchově proti projevům rasismu, xenofobie a intolerance (č.j.: 14423/99-22)</w:t>
      </w:r>
    </w:p>
    <w:p w:rsidR="00980C33" w:rsidRPr="00980C33" w:rsidRDefault="00980C33" w:rsidP="00B14CA7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cs="Calibri"/>
        </w:rPr>
      </w:pPr>
      <w:r w:rsidRPr="00980C33">
        <w:rPr>
          <w:rFonts w:cs="Calibri"/>
          <w:bCs/>
        </w:rPr>
        <w:lastRenderedPageBreak/>
        <w:t>Metodické doporučení pro práci s Individuálním výchovným programem v rámci řešení rizikového chování žáků (</w:t>
      </w:r>
      <w:r w:rsidRPr="00980C33">
        <w:rPr>
          <w:rFonts w:cs="Calibri"/>
        </w:rPr>
        <w:t>č. j. MSMT-43301/2013)</w:t>
      </w:r>
    </w:p>
    <w:p w:rsidR="00980C33" w:rsidRPr="00980C33" w:rsidRDefault="00980C33" w:rsidP="00B14CA7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cs="Calibri"/>
        </w:rPr>
      </w:pPr>
      <w:r w:rsidRPr="00980C33">
        <w:rPr>
          <w:rFonts w:cs="Calibri"/>
        </w:rPr>
        <w:t>Metodický pokyn k jednotnému postupu při uvolňování a omlouvání žáků z vyučování, prevenci a postihu záškoláctví (č.j.: 10194/2002 –14)</w:t>
      </w:r>
    </w:p>
    <w:p w:rsidR="00980C33" w:rsidRPr="00980C33" w:rsidRDefault="00980C33" w:rsidP="00980C33">
      <w:pPr>
        <w:spacing w:line="360" w:lineRule="auto"/>
        <w:ind w:left="660"/>
        <w:jc w:val="both"/>
        <w:rPr>
          <w:rFonts w:cs="Calibri"/>
          <w:i/>
        </w:rPr>
      </w:pPr>
      <w:r w:rsidRPr="00980C33">
        <w:rPr>
          <w:rStyle w:val="Hypertextovodkaz"/>
          <w:rFonts w:cs="Calibri"/>
        </w:rPr>
        <w:t>související normy</w:t>
      </w:r>
      <w:r w:rsidRPr="00980C33">
        <w:rPr>
          <w:rFonts w:cs="Calibri"/>
          <w:u w:val="single"/>
        </w:rPr>
        <w:t>:</w:t>
      </w:r>
      <w:r w:rsidRPr="00980C33">
        <w:rPr>
          <w:rFonts w:cs="Calibri"/>
        </w:rPr>
        <w:t xml:space="preserve"> </w:t>
      </w:r>
      <w:r w:rsidRPr="00980C33">
        <w:rPr>
          <w:rFonts w:cs="Calibri"/>
          <w:i/>
        </w:rPr>
        <w:t>Zákon o sociální potřebnosti č. 422/2003 Sb. (novela zákona č.  482/1991 Sb.) – ohlašovací povinnost školy při neomluvených hodinách; Zákon o sociálně-právní ochraně dětí č. 359/1999 Sb. (změny - platné znění od 1. 1. 2015 – více o ohlašovací povinnosti školy)</w:t>
      </w:r>
    </w:p>
    <w:p w:rsidR="00980C33" w:rsidRPr="00980C33" w:rsidRDefault="00980C33" w:rsidP="00B14CA7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cs="Calibri"/>
        </w:rPr>
      </w:pPr>
      <w:r w:rsidRPr="00980C33">
        <w:rPr>
          <w:rFonts w:cs="Calibri"/>
        </w:rPr>
        <w:t>Spolupráce předškolních zařízení, škol a školských zařízení s Policií ČR při prevenci a při vyšetřování kriminality dětí a mládeže a kriminality na dětech a mládeži páchané, (č.j.: 25884/2003-24)</w:t>
      </w:r>
      <w:r w:rsidRPr="00980C33">
        <w:rPr>
          <w:rFonts w:cs="Calibri"/>
          <w:i/>
        </w:rPr>
        <w:t xml:space="preserve">     </w:t>
      </w:r>
    </w:p>
    <w:p w:rsidR="00980C33" w:rsidRPr="00980C33" w:rsidRDefault="00980C33" w:rsidP="00980C33">
      <w:pPr>
        <w:spacing w:line="360" w:lineRule="auto"/>
        <w:ind w:left="708" w:firstLine="12"/>
        <w:jc w:val="both"/>
        <w:rPr>
          <w:rFonts w:cs="Calibri"/>
          <w:i/>
        </w:rPr>
      </w:pPr>
      <w:r w:rsidRPr="00980C33">
        <w:rPr>
          <w:rStyle w:val="Hypertextovodkaz"/>
          <w:rFonts w:cs="Calibri"/>
        </w:rPr>
        <w:t>související norma</w:t>
      </w:r>
      <w:r w:rsidRPr="00980C33">
        <w:rPr>
          <w:rFonts w:cs="Calibri"/>
          <w:i/>
        </w:rPr>
        <w:t>: Zákon o odpovědnosti mládeže za protiprávní činy a o soudnictví ve věcech mládeže č. 218/2003 Sb. platné znění od 1. 6. 2015</w:t>
      </w:r>
    </w:p>
    <w:p w:rsidR="00767B9F" w:rsidRDefault="00980C33" w:rsidP="00B14CA7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cs="Calibri"/>
        </w:rPr>
      </w:pPr>
      <w:r w:rsidRPr="00980C33">
        <w:rPr>
          <w:rFonts w:cs="Calibri"/>
        </w:rPr>
        <w:t>Metodický pokyn k zajištění bezpečnosti a ochrany zdraví dětí, žáků a studentů ve školách a školských zařízeních zřizovaných MŠMT (č.j.: 37 014/2005-25)</w:t>
      </w:r>
    </w:p>
    <w:p w:rsidR="002C06AE" w:rsidRDefault="00767B9F" w:rsidP="00351A68">
      <w:pPr>
        <w:spacing w:line="360" w:lineRule="auto"/>
        <w:ind w:left="720"/>
        <w:jc w:val="both"/>
        <w:rPr>
          <w:b/>
          <w:sz w:val="28"/>
          <w:szCs w:val="28"/>
        </w:rPr>
      </w:pPr>
      <w:r>
        <w:rPr>
          <w:rFonts w:cs="Calibri"/>
        </w:rPr>
        <w:br w:type="page"/>
      </w:r>
      <w:r w:rsidR="002C06AE" w:rsidRPr="004A3710">
        <w:rPr>
          <w:b/>
          <w:sz w:val="28"/>
          <w:szCs w:val="28"/>
        </w:rPr>
        <w:lastRenderedPageBreak/>
        <w:t>SEZNAM PŘÍLOH</w:t>
      </w:r>
    </w:p>
    <w:p w:rsidR="002C06AE" w:rsidRDefault="002C06AE" w:rsidP="002C06AE">
      <w:pPr>
        <w:spacing w:line="360" w:lineRule="auto"/>
        <w:ind w:left="720"/>
        <w:jc w:val="both"/>
        <w:rPr>
          <w:b/>
          <w:sz w:val="28"/>
          <w:szCs w:val="28"/>
        </w:rPr>
      </w:pPr>
    </w:p>
    <w:p w:rsidR="002C06AE" w:rsidRDefault="002C06AE" w:rsidP="002C06AE">
      <w:pPr>
        <w:spacing w:line="360" w:lineRule="auto"/>
        <w:jc w:val="both"/>
      </w:pPr>
      <w:r>
        <w:t>Příloha č.</w:t>
      </w:r>
      <w:r>
        <w:rPr>
          <w:b/>
          <w:sz w:val="28"/>
          <w:szCs w:val="28"/>
        </w:rPr>
        <w:t xml:space="preserve"> </w:t>
      </w:r>
      <w:r w:rsidR="00351A68" w:rsidRPr="009E0324">
        <w:t>1</w:t>
      </w:r>
      <w:r w:rsidRPr="009E0324">
        <w:t>:</w:t>
      </w:r>
      <w:r>
        <w:t xml:space="preserve"> Síť kontaktů</w:t>
      </w:r>
    </w:p>
    <w:p w:rsidR="002C06AE" w:rsidRPr="006C4B3B" w:rsidRDefault="002C06AE" w:rsidP="002C06AE">
      <w:pPr>
        <w:spacing w:line="360" w:lineRule="auto"/>
        <w:jc w:val="both"/>
      </w:pPr>
      <w:r>
        <w:t xml:space="preserve">Příloha č. </w:t>
      </w:r>
      <w:r w:rsidR="00351A68">
        <w:t>2</w:t>
      </w:r>
      <w:r>
        <w:t>: Krizové plány</w:t>
      </w:r>
    </w:p>
    <w:p w:rsidR="002C06AE" w:rsidRDefault="002C06AE" w:rsidP="002C06AE">
      <w:pPr>
        <w:spacing w:line="360" w:lineRule="auto"/>
        <w:ind w:left="360"/>
        <w:jc w:val="both"/>
      </w:pPr>
    </w:p>
    <w:p w:rsidR="002C06AE" w:rsidRDefault="002C06AE" w:rsidP="002C06AE">
      <w:pPr>
        <w:spacing w:line="360" w:lineRule="auto"/>
        <w:jc w:val="both"/>
      </w:pPr>
    </w:p>
    <w:p w:rsidR="002C06AE" w:rsidRDefault="002C06AE" w:rsidP="002C06AE">
      <w:pPr>
        <w:spacing w:line="360" w:lineRule="auto"/>
        <w:jc w:val="both"/>
      </w:pPr>
    </w:p>
    <w:p w:rsidR="002C06AE" w:rsidRDefault="002C06AE" w:rsidP="002C06AE">
      <w:pPr>
        <w:spacing w:line="360" w:lineRule="auto"/>
        <w:jc w:val="both"/>
      </w:pPr>
    </w:p>
    <w:p w:rsidR="002C06AE" w:rsidRDefault="002C06AE" w:rsidP="002C06AE">
      <w:pPr>
        <w:spacing w:line="360" w:lineRule="auto"/>
        <w:ind w:left="720"/>
        <w:jc w:val="both"/>
      </w:pPr>
    </w:p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2C06AE" w:rsidRPr="00DB62E2" w:rsidRDefault="002C06AE" w:rsidP="002C06AE"/>
    <w:p w:rsidR="00DB62E2" w:rsidRDefault="002C06AE" w:rsidP="00351A68">
      <w:pPr>
        <w:spacing w:line="360" w:lineRule="auto"/>
        <w:rPr>
          <w:sz w:val="28"/>
          <w:szCs w:val="28"/>
        </w:rPr>
      </w:pPr>
      <w:r>
        <w:br w:type="page"/>
      </w:r>
      <w:r w:rsidR="00DB62E2">
        <w:rPr>
          <w:sz w:val="28"/>
          <w:szCs w:val="28"/>
        </w:rPr>
        <w:lastRenderedPageBreak/>
        <w:t xml:space="preserve">Příloha č. </w:t>
      </w:r>
      <w:r w:rsidR="002D1BA6">
        <w:rPr>
          <w:sz w:val="28"/>
          <w:szCs w:val="28"/>
        </w:rPr>
        <w:t>1</w:t>
      </w:r>
      <w:r w:rsidR="00DB62E2">
        <w:rPr>
          <w:sz w:val="28"/>
          <w:szCs w:val="28"/>
        </w:rPr>
        <w:t xml:space="preserve">: </w:t>
      </w:r>
      <w:r w:rsidR="00DB62E2" w:rsidRPr="00A05B96">
        <w:rPr>
          <w:sz w:val="28"/>
          <w:szCs w:val="28"/>
        </w:rPr>
        <w:t>SÍŤ KONTAKTŮ</w:t>
      </w:r>
    </w:p>
    <w:p w:rsidR="0006019B" w:rsidRPr="00A05B96" w:rsidRDefault="0006019B" w:rsidP="00DB62E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9"/>
        <w:gridCol w:w="1954"/>
        <w:gridCol w:w="3569"/>
      </w:tblGrid>
      <w:tr w:rsidR="00DB62E2" w:rsidTr="00D74F64">
        <w:tc>
          <w:tcPr>
            <w:tcW w:w="3539" w:type="dxa"/>
            <w:shd w:val="clear" w:color="auto" w:fill="auto"/>
          </w:tcPr>
          <w:p w:rsidR="00DB62E2" w:rsidRPr="00D74F64" w:rsidRDefault="00DB62E2" w:rsidP="00D74F64">
            <w:pPr>
              <w:rPr>
                <w:b/>
              </w:rPr>
            </w:pPr>
            <w:r w:rsidRPr="00D74F64">
              <w:rPr>
                <w:b/>
              </w:rPr>
              <w:t>OSPOD</w:t>
            </w:r>
          </w:p>
        </w:tc>
        <w:tc>
          <w:tcPr>
            <w:tcW w:w="1954" w:type="dxa"/>
            <w:shd w:val="clear" w:color="auto" w:fill="auto"/>
          </w:tcPr>
          <w:p w:rsidR="00DB62E2" w:rsidRDefault="00DB62E2" w:rsidP="00D74F64"/>
        </w:tc>
        <w:tc>
          <w:tcPr>
            <w:tcW w:w="3569" w:type="dxa"/>
            <w:shd w:val="clear" w:color="auto" w:fill="auto"/>
          </w:tcPr>
          <w:p w:rsidR="00DB62E2" w:rsidRDefault="00DB62E2" w:rsidP="00D74F64"/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r w:rsidRPr="00704690">
              <w:t xml:space="preserve">Bc. Eva Poláchová, Dis 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r w:rsidRPr="00704690">
              <w:t xml:space="preserve">581 268 792 </w:t>
            </w:r>
          </w:p>
          <w:p w:rsidR="00DB62E2" w:rsidRPr="00704690" w:rsidRDefault="00DB62E2" w:rsidP="00D74F64"/>
        </w:tc>
        <w:tc>
          <w:tcPr>
            <w:tcW w:w="3569" w:type="dxa"/>
            <w:shd w:val="clear" w:color="auto" w:fill="auto"/>
          </w:tcPr>
          <w:p w:rsidR="00DB62E2" w:rsidRPr="00704690" w:rsidRDefault="00DB62E2" w:rsidP="00D74F64">
            <w:r w:rsidRPr="00704690">
              <w:t xml:space="preserve">eva.polachova@prerov.eu </w:t>
            </w:r>
          </w:p>
          <w:p w:rsidR="00DB62E2" w:rsidRPr="00704690" w:rsidRDefault="00DB62E2" w:rsidP="00D74F64"/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Default="00DB62E2" w:rsidP="00D74F64">
            <w:r>
              <w:t xml:space="preserve">Mgr. Dominika </w:t>
            </w:r>
            <w:r w:rsidRPr="00704690">
              <w:t>Š</w:t>
            </w:r>
            <w:r>
              <w:t>tindlová</w:t>
            </w:r>
          </w:p>
          <w:p w:rsidR="00DB62E2" w:rsidRPr="00704690" w:rsidRDefault="00DB62E2" w:rsidP="00D74F64">
            <w:r>
              <w:t>(sociální pracovnice)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r>
              <w:t>739 482 965</w:t>
            </w:r>
          </w:p>
        </w:tc>
        <w:tc>
          <w:tcPr>
            <w:tcW w:w="3569" w:type="dxa"/>
            <w:shd w:val="clear" w:color="auto" w:fill="auto"/>
          </w:tcPr>
          <w:p w:rsidR="00DB62E2" w:rsidRPr="00704690" w:rsidRDefault="00DB62E2" w:rsidP="00D74F64">
            <w:r w:rsidRPr="00953D8A">
              <w:t xml:space="preserve">dominika.stindlova@prerov.eu </w:t>
            </w:r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D74F64" w:rsidRDefault="00DB62E2" w:rsidP="00D74F64">
            <w:pPr>
              <w:rPr>
                <w:b/>
              </w:rPr>
            </w:pPr>
            <w:r w:rsidRPr="00D74F64">
              <w:rPr>
                <w:b/>
              </w:rPr>
              <w:t>Pedagogicko-psychologická poradna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/>
        </w:tc>
        <w:tc>
          <w:tcPr>
            <w:tcW w:w="3569" w:type="dxa"/>
            <w:shd w:val="clear" w:color="auto" w:fill="auto"/>
          </w:tcPr>
          <w:p w:rsidR="00DB62E2" w:rsidRPr="000044F5" w:rsidRDefault="00DB62E2" w:rsidP="00D74F64">
            <w:r w:rsidRPr="00D74F64">
              <w:rPr>
                <w:shd w:val="clear" w:color="auto" w:fill="FFFFFF"/>
              </w:rPr>
              <w:t> </w:t>
            </w:r>
            <w:hyperlink r:id="rId11" w:history="1">
              <w:r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ppp@ppp-prerov.cz</w:t>
              </w:r>
            </w:hyperlink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r w:rsidRPr="00704690">
              <w:t>Mgr. Irena Oršulíková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r w:rsidRPr="00D74F64">
              <w:rPr>
                <w:shd w:val="clear" w:color="auto" w:fill="FFFFFF"/>
              </w:rPr>
              <w:t>581 217 760</w:t>
            </w:r>
          </w:p>
        </w:tc>
        <w:tc>
          <w:tcPr>
            <w:tcW w:w="3569" w:type="dxa"/>
            <w:shd w:val="clear" w:color="auto" w:fill="auto"/>
          </w:tcPr>
          <w:p w:rsidR="00DB62E2" w:rsidRPr="000044F5" w:rsidRDefault="00DB62E2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r w:rsidRPr="000044F5"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  <w:t> </w:t>
            </w:r>
            <w:hyperlink r:id="rId12" w:history="1">
              <w:r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orsulikova@ppp-prerov.cz</w:t>
              </w:r>
            </w:hyperlink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D74F64" w:rsidRDefault="00DB62E2" w:rsidP="00D74F64">
            <w:pPr>
              <w:rPr>
                <w:b/>
              </w:rPr>
            </w:pPr>
            <w:r w:rsidRPr="00D74F64">
              <w:rPr>
                <w:rStyle w:val="Siln"/>
                <w:bdr w:val="none" w:sz="0" w:space="0" w:color="auto" w:frame="1"/>
                <w:shd w:val="clear" w:color="auto" w:fill="FFFFFF"/>
              </w:rPr>
              <w:t>Bc. Anna Kubíková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r w:rsidRPr="00D74F64">
              <w:rPr>
                <w:shd w:val="clear" w:color="auto" w:fill="FFFFFF"/>
              </w:rPr>
              <w:t>775 872 892</w:t>
            </w:r>
          </w:p>
        </w:tc>
        <w:tc>
          <w:tcPr>
            <w:tcW w:w="3569" w:type="dxa"/>
            <w:shd w:val="clear" w:color="auto" w:fill="auto"/>
          </w:tcPr>
          <w:p w:rsidR="00DB62E2" w:rsidRPr="000044F5" w:rsidRDefault="00DB62E2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r w:rsidRPr="000044F5"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  <w:t> </w:t>
            </w:r>
            <w:hyperlink r:id="rId13" w:history="1">
              <w:r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kubikova@ppp-prerov.cz</w:t>
              </w:r>
            </w:hyperlink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D74F64" w:rsidRDefault="00DB62E2" w:rsidP="00D74F64">
            <w:pPr>
              <w:tabs>
                <w:tab w:val="left" w:pos="1350"/>
              </w:tabs>
              <w:jc w:val="both"/>
              <w:rPr>
                <w:b/>
              </w:rPr>
            </w:pPr>
            <w:r w:rsidRPr="00D74F64">
              <w:rPr>
                <w:b/>
              </w:rPr>
              <w:t>Psychiatrická léčebna Šternberk – pedopsychiatrie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/>
        </w:tc>
        <w:tc>
          <w:tcPr>
            <w:tcW w:w="3569" w:type="dxa"/>
            <w:shd w:val="clear" w:color="auto" w:fill="auto"/>
          </w:tcPr>
          <w:p w:rsidR="00DB62E2" w:rsidRPr="000044F5" w:rsidRDefault="00DB62E2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r w:rsidRPr="00704690">
              <w:t>MUDr. Eva Rozsívalová (primářka)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r w:rsidRPr="00704690">
              <w:rPr>
                <w:rStyle w:val="field-content"/>
              </w:rPr>
              <w:t>727919478</w:t>
            </w:r>
          </w:p>
        </w:tc>
        <w:tc>
          <w:tcPr>
            <w:tcW w:w="3569" w:type="dxa"/>
            <w:shd w:val="clear" w:color="auto" w:fill="auto"/>
          </w:tcPr>
          <w:p w:rsidR="00DB62E2" w:rsidRPr="000044F5" w:rsidRDefault="00887FEA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14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rozsivalova@plstbk.cz</w:t>
              </w:r>
            </w:hyperlink>
            <w:r w:rsidR="00DB62E2" w:rsidRPr="000044F5"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  <w:t>;</w:t>
            </w:r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D74F64" w:rsidRDefault="00DB62E2" w:rsidP="00D74F64">
            <w:pPr>
              <w:rPr>
                <w:b/>
              </w:rPr>
            </w:pPr>
            <w:r w:rsidRPr="00D74F64">
              <w:rPr>
                <w:b/>
              </w:rPr>
              <w:t xml:space="preserve">Středisko výchovné péče Tršice  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r w:rsidRPr="00704690">
              <w:t>571 641 700</w:t>
            </w:r>
          </w:p>
        </w:tc>
        <w:tc>
          <w:tcPr>
            <w:tcW w:w="3569" w:type="dxa"/>
            <w:shd w:val="clear" w:color="auto" w:fill="auto"/>
          </w:tcPr>
          <w:p w:rsidR="00DB62E2" w:rsidRPr="000044F5" w:rsidRDefault="00887FEA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15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www.svp-trsice.cz</w:t>
              </w:r>
            </w:hyperlink>
            <w:r w:rsidR="00DB62E2" w:rsidRPr="000044F5"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  <w:t xml:space="preserve">; </w:t>
            </w:r>
          </w:p>
          <w:p w:rsidR="00DB62E2" w:rsidRPr="000044F5" w:rsidRDefault="00DB62E2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r w:rsidRPr="00704690">
              <w:t>Mgr. Soňa Coufalová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r w:rsidRPr="00704690">
              <w:t>773 482 895</w:t>
            </w:r>
          </w:p>
        </w:tc>
        <w:tc>
          <w:tcPr>
            <w:tcW w:w="3569" w:type="dxa"/>
            <w:shd w:val="clear" w:color="auto" w:fill="auto"/>
          </w:tcPr>
          <w:p w:rsidR="00DB62E2" w:rsidRPr="000044F5" w:rsidRDefault="00887FEA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16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vedouci@svp-trsice.cz</w:t>
              </w:r>
            </w:hyperlink>
            <w:r w:rsidR="00DB62E2" w:rsidRPr="000044F5"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  <w:t>;</w:t>
            </w:r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r w:rsidRPr="00704690">
              <w:t>(vedoucí zařízení)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/>
        </w:tc>
        <w:tc>
          <w:tcPr>
            <w:tcW w:w="3569" w:type="dxa"/>
            <w:shd w:val="clear" w:color="auto" w:fill="auto"/>
          </w:tcPr>
          <w:p w:rsidR="00DB62E2" w:rsidRPr="000044F5" w:rsidRDefault="00DB62E2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r w:rsidRPr="00D74F64">
              <w:rPr>
                <w:b/>
              </w:rPr>
              <w:t>P-Centrum</w:t>
            </w:r>
            <w:r w:rsidRPr="00704690">
              <w:t xml:space="preserve"> </w:t>
            </w:r>
            <w:r w:rsidRPr="00704690">
              <w:tab/>
            </w:r>
            <w:r w:rsidRPr="00704690">
              <w:tab/>
              <w:t xml:space="preserve"> 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/>
        </w:tc>
        <w:tc>
          <w:tcPr>
            <w:tcW w:w="3569" w:type="dxa"/>
            <w:shd w:val="clear" w:color="auto" w:fill="auto"/>
          </w:tcPr>
          <w:p w:rsidR="00DB62E2" w:rsidRPr="000044F5" w:rsidRDefault="00887FEA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17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www.p-centrum.cz</w:t>
              </w:r>
            </w:hyperlink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r>
              <w:t xml:space="preserve">Mgr. </w:t>
            </w:r>
            <w:r w:rsidRPr="00704690">
              <w:t>Markéta Rodryčová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r>
              <w:t>734 489 420</w:t>
            </w:r>
          </w:p>
        </w:tc>
        <w:tc>
          <w:tcPr>
            <w:tcW w:w="3569" w:type="dxa"/>
            <w:shd w:val="clear" w:color="auto" w:fill="FFFFFF"/>
          </w:tcPr>
          <w:p w:rsidR="00DB62E2" w:rsidRPr="000044F5" w:rsidRDefault="00887FEA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18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marketa.rodryčova@p-cnetrum.cz</w:t>
              </w:r>
            </w:hyperlink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r>
              <w:t xml:space="preserve">Mgr. et Mgr. </w:t>
            </w:r>
            <w:r w:rsidRPr="00704690">
              <w:t xml:space="preserve">Jitka </w:t>
            </w:r>
            <w:r>
              <w:t>Škarohlídová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/>
        </w:tc>
        <w:tc>
          <w:tcPr>
            <w:tcW w:w="3569" w:type="dxa"/>
            <w:shd w:val="clear" w:color="auto" w:fill="FFFFFF"/>
          </w:tcPr>
          <w:p w:rsidR="00DB62E2" w:rsidRPr="000044F5" w:rsidRDefault="00DB62E2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r w:rsidRPr="000044F5"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  <w:t xml:space="preserve">jitka.skarohlidova@p-centrum.cz </w:t>
            </w:r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r w:rsidRPr="00D74F64">
              <w:rPr>
                <w:b/>
              </w:rPr>
              <w:t>Sdružení D</w:t>
            </w:r>
            <w:r w:rsidRPr="00704690">
              <w:t xml:space="preserve"> </w:t>
            </w:r>
          </w:p>
          <w:p w:rsidR="00DB62E2" w:rsidRPr="00704690" w:rsidRDefault="00DB62E2" w:rsidP="00D74F64"/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r w:rsidRPr="00704690">
              <w:t>733 104 076</w:t>
            </w:r>
          </w:p>
          <w:p w:rsidR="00DB62E2" w:rsidRPr="00704690" w:rsidRDefault="00DB62E2" w:rsidP="00D74F64"/>
        </w:tc>
        <w:tc>
          <w:tcPr>
            <w:tcW w:w="3569" w:type="dxa"/>
            <w:shd w:val="clear" w:color="auto" w:fill="auto"/>
          </w:tcPr>
          <w:p w:rsidR="00DB62E2" w:rsidRPr="000044F5" w:rsidRDefault="00887FEA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19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www.sdruzenid.cz</w:t>
              </w:r>
            </w:hyperlink>
            <w:r w:rsidR="00DB62E2" w:rsidRPr="000044F5"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  <w:t xml:space="preserve">; </w:t>
            </w:r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D74F64" w:rsidRDefault="00DB62E2" w:rsidP="00D74F64">
            <w:pPr>
              <w:rPr>
                <w:b/>
              </w:rPr>
            </w:pPr>
            <w:r w:rsidRPr="00704690">
              <w:t xml:space="preserve">Mgr. et MgA. Magdaléna Strejčková </w:t>
            </w:r>
          </w:p>
          <w:p w:rsidR="00DB62E2" w:rsidRPr="00704690" w:rsidRDefault="00DB62E2" w:rsidP="00D74F64"/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r w:rsidRPr="00704690">
              <w:t>724 738 031</w:t>
            </w:r>
          </w:p>
        </w:tc>
        <w:tc>
          <w:tcPr>
            <w:tcW w:w="3569" w:type="dxa"/>
            <w:shd w:val="clear" w:color="auto" w:fill="auto"/>
          </w:tcPr>
          <w:p w:rsidR="00DB62E2" w:rsidRPr="000044F5" w:rsidRDefault="00887FEA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20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strejckova@sdruzenid.cz</w:t>
              </w:r>
            </w:hyperlink>
            <w:r w:rsidR="00DB62E2" w:rsidRPr="000044F5"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  <w:t>;</w:t>
            </w:r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r w:rsidRPr="00D74F64">
              <w:rPr>
                <w:b/>
              </w:rPr>
              <w:t>E-Bezpečí</w:t>
            </w:r>
            <w:r w:rsidRPr="00704690">
              <w:t xml:space="preserve">       </w:t>
            </w:r>
            <w:r w:rsidRPr="00704690">
              <w:tab/>
            </w:r>
            <w:r w:rsidRPr="00704690">
              <w:tab/>
              <w:t xml:space="preserve">   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/>
        </w:tc>
        <w:tc>
          <w:tcPr>
            <w:tcW w:w="3569" w:type="dxa"/>
            <w:shd w:val="clear" w:color="auto" w:fill="auto"/>
          </w:tcPr>
          <w:p w:rsidR="00DB62E2" w:rsidRPr="000044F5" w:rsidRDefault="00887FEA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21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www.e-bezpeci.cz</w:t>
              </w:r>
            </w:hyperlink>
            <w:r w:rsidR="00DB62E2" w:rsidRPr="000044F5"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  <w:t>;</w:t>
            </w:r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r w:rsidRPr="00704690">
              <w:t xml:space="preserve">Mgr. Klára Hrubá 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r w:rsidRPr="00704690">
              <w:t>776 322 357</w:t>
            </w:r>
          </w:p>
        </w:tc>
        <w:tc>
          <w:tcPr>
            <w:tcW w:w="3569" w:type="dxa"/>
            <w:shd w:val="clear" w:color="auto" w:fill="auto"/>
          </w:tcPr>
          <w:p w:rsidR="00DB62E2" w:rsidRPr="000044F5" w:rsidRDefault="00887FEA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22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vzdelavani@e-bezpeci.cz</w:t>
              </w:r>
            </w:hyperlink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r w:rsidRPr="00D74F64">
              <w:rPr>
                <w:b/>
              </w:rPr>
              <w:t xml:space="preserve">ŠPAS (Škola porozumění a sdílení) 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r w:rsidRPr="00704690">
              <w:t>585 633 505</w:t>
            </w:r>
          </w:p>
          <w:p w:rsidR="00DB62E2" w:rsidRPr="00704690" w:rsidRDefault="00DB62E2" w:rsidP="00D74F64"/>
        </w:tc>
        <w:tc>
          <w:tcPr>
            <w:tcW w:w="3569" w:type="dxa"/>
            <w:shd w:val="clear" w:color="auto" w:fill="auto"/>
          </w:tcPr>
          <w:p w:rsidR="00DB62E2" w:rsidRPr="000044F5" w:rsidRDefault="00887FEA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23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spolek.spas@gmail.com</w:t>
              </w:r>
            </w:hyperlink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pPr>
              <w:tabs>
                <w:tab w:val="left" w:pos="1350"/>
              </w:tabs>
            </w:pPr>
            <w:r w:rsidRPr="00D74F64">
              <w:rPr>
                <w:b/>
              </w:rPr>
              <w:t>Bílý kruh bezpečí</w:t>
            </w:r>
            <w:r w:rsidRPr="00704690">
              <w:t xml:space="preserve">: </w:t>
            </w:r>
            <w:r w:rsidRPr="00704690">
              <w:rPr>
                <w:rStyle w:val="Siln"/>
              </w:rPr>
              <w:t xml:space="preserve">     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/>
        </w:tc>
        <w:tc>
          <w:tcPr>
            <w:tcW w:w="3569" w:type="dxa"/>
            <w:shd w:val="clear" w:color="auto" w:fill="auto"/>
          </w:tcPr>
          <w:p w:rsidR="00DB62E2" w:rsidRPr="000044F5" w:rsidRDefault="00887FEA" w:rsidP="000044F5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24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www.bkb.cz</w:t>
              </w:r>
            </w:hyperlink>
            <w:r w:rsidR="00DB62E2" w:rsidRPr="000044F5"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  <w:t xml:space="preserve">                              </w:t>
            </w:r>
          </w:p>
          <w:p w:rsidR="00DB62E2" w:rsidRPr="000044F5" w:rsidRDefault="00DB62E2" w:rsidP="000044F5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r w:rsidRPr="00704690">
              <w:t>Mgr. Petra Klevetová (vedoucí)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r w:rsidRPr="00704690">
              <w:t>732 700 533</w:t>
            </w:r>
          </w:p>
        </w:tc>
        <w:tc>
          <w:tcPr>
            <w:tcW w:w="3569" w:type="dxa"/>
            <w:shd w:val="clear" w:color="auto" w:fill="auto"/>
          </w:tcPr>
          <w:p w:rsidR="00DB62E2" w:rsidRPr="000044F5" w:rsidRDefault="00887FEA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25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bkb.olomouc@bkb.cz</w:t>
              </w:r>
            </w:hyperlink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pPr>
              <w:rPr>
                <w:rStyle w:val="Siln"/>
              </w:rPr>
            </w:pPr>
            <w:r w:rsidRPr="00704690">
              <w:rPr>
                <w:rStyle w:val="Siln"/>
              </w:rPr>
              <w:t>Společnost Podané ruce o.p.s.</w:t>
            </w:r>
          </w:p>
          <w:p w:rsidR="00DB62E2" w:rsidRPr="00704690" w:rsidRDefault="00DB62E2" w:rsidP="00D74F64">
            <w:pPr>
              <w:tabs>
                <w:tab w:val="left" w:pos="1350"/>
              </w:tabs>
            </w:pP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/>
        </w:tc>
        <w:tc>
          <w:tcPr>
            <w:tcW w:w="3569" w:type="dxa"/>
            <w:shd w:val="clear" w:color="auto" w:fill="auto"/>
          </w:tcPr>
          <w:p w:rsidR="00DB62E2" w:rsidRPr="000044F5" w:rsidRDefault="00887FEA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26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www.podaneruce.cz</w:t>
              </w:r>
            </w:hyperlink>
            <w:r w:rsidR="00DB62E2" w:rsidRPr="000044F5"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  <w:t xml:space="preserve">; </w:t>
            </w:r>
            <w:hyperlink r:id="rId27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infolinka@podaneruce.cz</w:t>
              </w:r>
            </w:hyperlink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r w:rsidRPr="00704690">
              <w:t>Dušan Gajdošík (vedoucí pracovník)</w:t>
            </w:r>
            <w:r w:rsidRPr="00704690">
              <w:br/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pPr>
              <w:tabs>
                <w:tab w:val="left" w:pos="1350"/>
              </w:tabs>
            </w:pPr>
            <w:r w:rsidRPr="00704690">
              <w:t>777 916 286</w:t>
            </w:r>
          </w:p>
          <w:p w:rsidR="00DB62E2" w:rsidRPr="00704690" w:rsidRDefault="00DB62E2" w:rsidP="00D74F64"/>
        </w:tc>
        <w:tc>
          <w:tcPr>
            <w:tcW w:w="3569" w:type="dxa"/>
            <w:shd w:val="clear" w:color="auto" w:fill="auto"/>
          </w:tcPr>
          <w:p w:rsidR="00DB62E2" w:rsidRPr="000044F5" w:rsidRDefault="00887FEA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28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gajdosik@podaneruce.cz</w:t>
              </w:r>
            </w:hyperlink>
            <w:r w:rsidR="00DB62E2" w:rsidRPr="000044F5"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  <w:t>;</w:t>
            </w:r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pPr>
              <w:tabs>
                <w:tab w:val="left" w:pos="1350"/>
              </w:tabs>
            </w:pPr>
            <w:r w:rsidRPr="00D74F64">
              <w:rPr>
                <w:b/>
              </w:rPr>
              <w:t>Linka pro rodinu a školu</w:t>
            </w:r>
          </w:p>
          <w:p w:rsidR="00DB62E2" w:rsidRPr="00704690" w:rsidRDefault="00DB62E2" w:rsidP="00D74F64">
            <w:r w:rsidRPr="00704690">
              <w:t xml:space="preserve">      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/>
        </w:tc>
        <w:tc>
          <w:tcPr>
            <w:tcW w:w="3569" w:type="dxa"/>
            <w:shd w:val="clear" w:color="auto" w:fill="auto"/>
          </w:tcPr>
          <w:p w:rsidR="00DB62E2" w:rsidRPr="000044F5" w:rsidRDefault="00887FEA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29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http://linkaztracenedite.cz/</w:t>
              </w:r>
            </w:hyperlink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r w:rsidRPr="00704690">
              <w:t>Mgr. Lucie Hermánková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r w:rsidRPr="00D74F64">
              <w:rPr>
                <w:iCs/>
              </w:rPr>
              <w:t>608 216 723</w:t>
            </w:r>
          </w:p>
        </w:tc>
        <w:tc>
          <w:tcPr>
            <w:tcW w:w="3569" w:type="dxa"/>
            <w:shd w:val="clear" w:color="auto" w:fill="auto"/>
          </w:tcPr>
          <w:p w:rsidR="00DB62E2" w:rsidRPr="000044F5" w:rsidRDefault="00887FEA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30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lucie.hermankova@cestazkrize.net</w:t>
              </w:r>
            </w:hyperlink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pPr>
              <w:tabs>
                <w:tab w:val="left" w:pos="1350"/>
              </w:tabs>
            </w:pPr>
            <w:r w:rsidRPr="00D74F64">
              <w:rPr>
                <w:b/>
              </w:rPr>
              <w:t xml:space="preserve">Linka bezpečí 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r w:rsidRPr="00704690">
              <w:t>116 111</w:t>
            </w:r>
          </w:p>
        </w:tc>
        <w:tc>
          <w:tcPr>
            <w:tcW w:w="3569" w:type="dxa"/>
            <w:shd w:val="clear" w:color="auto" w:fill="auto"/>
          </w:tcPr>
          <w:p w:rsidR="00DB62E2" w:rsidRPr="000044F5" w:rsidRDefault="00887FEA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31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www.linkabezpeci.cz</w:t>
              </w:r>
            </w:hyperlink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pPr>
              <w:tabs>
                <w:tab w:val="left" w:pos="1350"/>
              </w:tabs>
            </w:pPr>
            <w:r w:rsidRPr="00D74F64">
              <w:rPr>
                <w:b/>
              </w:rPr>
              <w:t xml:space="preserve">Krajská hygienická stanice OK se sídlem v Olomouci: </w:t>
            </w:r>
            <w:r w:rsidRPr="00704690">
              <w:tab/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/>
        </w:tc>
        <w:tc>
          <w:tcPr>
            <w:tcW w:w="3569" w:type="dxa"/>
            <w:shd w:val="clear" w:color="auto" w:fill="auto"/>
          </w:tcPr>
          <w:p w:rsidR="00DB62E2" w:rsidRPr="000044F5" w:rsidRDefault="00887FEA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32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www.khsolc.cz</w:t>
              </w:r>
            </w:hyperlink>
            <w:r w:rsidR="00DB62E2" w:rsidRPr="000044F5"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  <w:t>;</w:t>
            </w:r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r w:rsidRPr="00D74F64">
              <w:rPr>
                <w:bCs/>
              </w:rPr>
              <w:t>Mgr. Dana Strnisková, Ph. D.</w:t>
            </w:r>
          </w:p>
          <w:p w:rsidR="00DB62E2" w:rsidRPr="00704690" w:rsidRDefault="00DB62E2" w:rsidP="00D74F64"/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r w:rsidRPr="00704690">
              <w:t>585 719 258, 725 986 150</w:t>
            </w:r>
          </w:p>
        </w:tc>
        <w:tc>
          <w:tcPr>
            <w:tcW w:w="3569" w:type="dxa"/>
            <w:shd w:val="clear" w:color="auto" w:fill="auto"/>
          </w:tcPr>
          <w:p w:rsidR="00DB62E2" w:rsidRPr="000044F5" w:rsidRDefault="00887FEA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33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dana.strniskova@khsolc.cz</w:t>
              </w:r>
            </w:hyperlink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r w:rsidRPr="00D74F64">
              <w:rPr>
                <w:b/>
              </w:rPr>
              <w:t>Kliničtí psychologové pro děti a mládež (Olomouc)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pPr>
              <w:ind w:firstLine="708"/>
            </w:pPr>
          </w:p>
        </w:tc>
        <w:tc>
          <w:tcPr>
            <w:tcW w:w="3569" w:type="dxa"/>
            <w:shd w:val="clear" w:color="auto" w:fill="auto"/>
          </w:tcPr>
          <w:p w:rsidR="00DB62E2" w:rsidRPr="000044F5" w:rsidRDefault="00DB62E2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r w:rsidRPr="00704690">
              <w:t xml:space="preserve">PhDr. Mgr. Martin Slabý, Ph.D. 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r w:rsidRPr="00704690">
              <w:t xml:space="preserve">608 955 943 </w:t>
            </w:r>
          </w:p>
          <w:p w:rsidR="00DB62E2" w:rsidRPr="00704690" w:rsidRDefault="00DB62E2" w:rsidP="00D74F64"/>
        </w:tc>
        <w:tc>
          <w:tcPr>
            <w:tcW w:w="3569" w:type="dxa"/>
            <w:shd w:val="clear" w:color="auto" w:fill="auto"/>
          </w:tcPr>
          <w:p w:rsidR="00DB62E2" w:rsidRPr="000044F5" w:rsidRDefault="00887FEA" w:rsidP="00D74F64">
            <w:pPr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hyperlink r:id="rId34" w:history="1">
              <w:r w:rsidR="00DB62E2" w:rsidRPr="000044F5">
                <w:rPr>
                  <w:rStyle w:val="Hypertextovodkaz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slaby@centrum.cz</w:t>
              </w:r>
            </w:hyperlink>
            <w:r w:rsidR="00DB62E2" w:rsidRPr="000044F5">
              <w:rPr>
                <w:rStyle w:val="Hypertextovodkaz"/>
                <w:color w:val="auto"/>
                <w:u w:val="none"/>
                <w:bdr w:val="none" w:sz="0" w:space="0" w:color="auto" w:frame="1"/>
                <w:shd w:val="clear" w:color="auto" w:fill="FFFFFF"/>
              </w:rPr>
              <w:t>;</w:t>
            </w:r>
          </w:p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704690" w:rsidRDefault="00DB62E2" w:rsidP="00D74F64">
            <w:r w:rsidRPr="00D74F64">
              <w:rPr>
                <w:b/>
                <w:bCs/>
                <w:shd w:val="clear" w:color="auto" w:fill="FFFFFF"/>
              </w:rPr>
              <w:lastRenderedPageBreak/>
              <w:t>POLICIE ČR Oddělení tisku a prevence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pPr>
              <w:jc w:val="center"/>
            </w:pPr>
          </w:p>
        </w:tc>
        <w:tc>
          <w:tcPr>
            <w:tcW w:w="3569" w:type="dxa"/>
            <w:shd w:val="clear" w:color="auto" w:fill="auto"/>
          </w:tcPr>
          <w:p w:rsidR="00DB62E2" w:rsidRPr="00704690" w:rsidRDefault="00DB62E2" w:rsidP="00D74F64"/>
        </w:tc>
      </w:tr>
      <w:tr w:rsidR="00DB62E2" w:rsidRPr="00704690" w:rsidTr="00D74F64">
        <w:tc>
          <w:tcPr>
            <w:tcW w:w="3539" w:type="dxa"/>
            <w:shd w:val="clear" w:color="auto" w:fill="auto"/>
          </w:tcPr>
          <w:p w:rsidR="00DB62E2" w:rsidRPr="00D74F64" w:rsidRDefault="00DB62E2" w:rsidP="00D74F64">
            <w:pPr>
              <w:rPr>
                <w:b/>
                <w:bCs/>
                <w:shd w:val="clear" w:color="auto" w:fill="FFFFFF"/>
              </w:rPr>
            </w:pPr>
            <w:r w:rsidRPr="00D74F64">
              <w:rPr>
                <w:shd w:val="clear" w:color="auto" w:fill="FFFFFF"/>
              </w:rPr>
              <w:t>por. Mgr. Miluše Zajícová</w:t>
            </w:r>
          </w:p>
        </w:tc>
        <w:tc>
          <w:tcPr>
            <w:tcW w:w="1954" w:type="dxa"/>
            <w:shd w:val="clear" w:color="auto" w:fill="auto"/>
          </w:tcPr>
          <w:p w:rsidR="00DB62E2" w:rsidRPr="00704690" w:rsidRDefault="00DB62E2" w:rsidP="00D74F64">
            <w:r w:rsidRPr="00D74F64">
              <w:rPr>
                <w:shd w:val="clear" w:color="auto" w:fill="FFFFFF"/>
              </w:rPr>
              <w:t>728 425 523</w:t>
            </w:r>
          </w:p>
        </w:tc>
        <w:tc>
          <w:tcPr>
            <w:tcW w:w="3569" w:type="dxa"/>
            <w:shd w:val="clear" w:color="auto" w:fill="auto"/>
          </w:tcPr>
          <w:p w:rsidR="00DB62E2" w:rsidRPr="00704690" w:rsidRDefault="00DB62E2" w:rsidP="00D74F64">
            <w:r w:rsidRPr="00D74F64">
              <w:rPr>
                <w:shd w:val="clear" w:color="auto" w:fill="FFFFFF"/>
              </w:rPr>
              <w:t>miluse.zajicova@pcr.cz</w:t>
            </w:r>
          </w:p>
        </w:tc>
      </w:tr>
    </w:tbl>
    <w:p w:rsidR="00DB62E2" w:rsidRDefault="00DB62E2" w:rsidP="00DB62E2"/>
    <w:p w:rsidR="00DB62E2" w:rsidRPr="00311542" w:rsidRDefault="00DB62E2" w:rsidP="00DB62E2">
      <w:pPr>
        <w:rPr>
          <w:b/>
        </w:rPr>
      </w:pPr>
      <w:r w:rsidRPr="00311542">
        <w:rPr>
          <w:b/>
        </w:rPr>
        <w:t>Odkazy na webové stránky:</w:t>
      </w:r>
    </w:p>
    <w:p w:rsidR="00DB62E2" w:rsidRPr="00311542" w:rsidRDefault="00DB62E2" w:rsidP="00DB62E2">
      <w:r w:rsidRPr="00311542">
        <w:t>www.prevence-info.cz</w:t>
      </w:r>
    </w:p>
    <w:p w:rsidR="00DB62E2" w:rsidRPr="00311542" w:rsidRDefault="00DB62E2" w:rsidP="00DB62E2">
      <w:pPr>
        <w:rPr>
          <w:b/>
        </w:rPr>
      </w:pPr>
      <w:r w:rsidRPr="00311542">
        <w:rPr>
          <w:b/>
        </w:rPr>
        <w:t xml:space="preserve">Dle témat: </w:t>
      </w:r>
    </w:p>
    <w:p w:rsidR="00DB62E2" w:rsidRPr="00311542" w:rsidRDefault="00DB62E2" w:rsidP="00DB62E2">
      <w:pPr>
        <w:rPr>
          <w:u w:val="single"/>
        </w:rPr>
      </w:pPr>
      <w:r w:rsidRPr="00311542">
        <w:rPr>
          <w:u w:val="single"/>
        </w:rPr>
        <w:t>Kouření:</w:t>
      </w:r>
    </w:p>
    <w:p w:rsidR="00DB62E2" w:rsidRPr="00311542" w:rsidRDefault="00DB62E2" w:rsidP="00DB62E2">
      <w:r w:rsidRPr="00311542">
        <w:t>www.nekuratka.cz</w:t>
      </w:r>
    </w:p>
    <w:p w:rsidR="00DB62E2" w:rsidRPr="00311542" w:rsidRDefault="00DB62E2" w:rsidP="00DB62E2">
      <w:r w:rsidRPr="00311542">
        <w:t>www.tipni-to.cz</w:t>
      </w:r>
    </w:p>
    <w:p w:rsidR="00DB62E2" w:rsidRPr="00311542" w:rsidRDefault="00DB62E2" w:rsidP="00DB62E2">
      <w:pPr>
        <w:rPr>
          <w:u w:val="single"/>
        </w:rPr>
      </w:pPr>
      <w:r w:rsidRPr="00311542">
        <w:rPr>
          <w:u w:val="single"/>
        </w:rPr>
        <w:t>Drogy:</w:t>
      </w:r>
    </w:p>
    <w:p w:rsidR="00DB62E2" w:rsidRPr="00311542" w:rsidRDefault="00DB62E2" w:rsidP="00DB62E2">
      <w:r w:rsidRPr="00311542">
        <w:t>www.odrogach.cz</w:t>
      </w:r>
    </w:p>
    <w:p w:rsidR="00DB62E2" w:rsidRPr="00311542" w:rsidRDefault="00DB62E2" w:rsidP="00DB62E2">
      <w:r w:rsidRPr="00311542">
        <w:t>www.sananim.cz</w:t>
      </w:r>
    </w:p>
    <w:p w:rsidR="00DB62E2" w:rsidRPr="00311542" w:rsidRDefault="00DB62E2" w:rsidP="00DB62E2">
      <w:r w:rsidRPr="00311542">
        <w:t>www.drogy-info.cz</w:t>
      </w:r>
    </w:p>
    <w:p w:rsidR="00DB62E2" w:rsidRPr="00311542" w:rsidRDefault="00DB62E2" w:rsidP="00DB62E2">
      <w:r w:rsidRPr="00311542">
        <w:t>www.podaneruce.cz</w:t>
      </w:r>
    </w:p>
    <w:p w:rsidR="00DB62E2" w:rsidRPr="00311542" w:rsidRDefault="00DB62E2" w:rsidP="00DB62E2">
      <w:r w:rsidRPr="00311542">
        <w:t>www.prevcentrum.cz</w:t>
      </w:r>
    </w:p>
    <w:p w:rsidR="00DB62E2" w:rsidRPr="00311542" w:rsidRDefault="00DB62E2" w:rsidP="00DB62E2">
      <w:r w:rsidRPr="00311542">
        <w:t>www.drogy.net</w:t>
      </w:r>
    </w:p>
    <w:p w:rsidR="00DB62E2" w:rsidRPr="00311542" w:rsidRDefault="00DB62E2" w:rsidP="00DB62E2">
      <w:r w:rsidRPr="00311542">
        <w:t>www.prevence-info.cz</w:t>
      </w:r>
    </w:p>
    <w:p w:rsidR="00DB62E2" w:rsidRPr="00311542" w:rsidRDefault="00DB62E2" w:rsidP="00DB62E2">
      <w:r w:rsidRPr="00311542">
        <w:t>www.alkoholik.cz</w:t>
      </w:r>
    </w:p>
    <w:p w:rsidR="00DB62E2" w:rsidRPr="00311542" w:rsidRDefault="00DB62E2" w:rsidP="00DB62E2">
      <w:r w:rsidRPr="00311542">
        <w:t>www.alkoholmetr.cz</w:t>
      </w:r>
    </w:p>
    <w:p w:rsidR="00DB62E2" w:rsidRPr="00311542" w:rsidRDefault="00DB62E2" w:rsidP="00DB62E2">
      <w:r w:rsidRPr="00311542">
        <w:t>www.promilesms.cz</w:t>
      </w:r>
    </w:p>
    <w:p w:rsidR="00DB62E2" w:rsidRPr="00311542" w:rsidRDefault="00DB62E2" w:rsidP="00DB62E2">
      <w:pPr>
        <w:rPr>
          <w:u w:val="single"/>
        </w:rPr>
      </w:pPr>
      <w:r w:rsidRPr="00311542">
        <w:rPr>
          <w:u w:val="single"/>
        </w:rPr>
        <w:t xml:space="preserve">Homofobie: </w:t>
      </w:r>
    </w:p>
    <w:p w:rsidR="00DB62E2" w:rsidRPr="00311542" w:rsidRDefault="00DB62E2" w:rsidP="00DB62E2">
      <w:r w:rsidRPr="00311542">
        <w:t>www.lgbt.poradna-prava.cz</w:t>
      </w:r>
    </w:p>
    <w:p w:rsidR="00DB62E2" w:rsidRPr="00311542" w:rsidRDefault="00DB62E2" w:rsidP="00DB62E2">
      <w:r w:rsidRPr="00311542">
        <w:t>www.stud.cz</w:t>
      </w:r>
    </w:p>
    <w:p w:rsidR="00DB62E2" w:rsidRPr="00311542" w:rsidRDefault="00DB62E2" w:rsidP="00DB62E2">
      <w:r w:rsidRPr="00311542">
        <w:t>www.gejt.cz</w:t>
      </w:r>
    </w:p>
    <w:p w:rsidR="00DB62E2" w:rsidRPr="00311542" w:rsidRDefault="00DB62E2" w:rsidP="00DB62E2">
      <w:pPr>
        <w:rPr>
          <w:u w:val="single"/>
        </w:rPr>
      </w:pPr>
      <w:r w:rsidRPr="00311542">
        <w:rPr>
          <w:u w:val="single"/>
        </w:rPr>
        <w:t>Poruchy příjmu potravy:</w:t>
      </w:r>
    </w:p>
    <w:p w:rsidR="00DB62E2" w:rsidRPr="00311542" w:rsidRDefault="00DB62E2" w:rsidP="00DB62E2">
      <w:r w:rsidRPr="00311542">
        <w:t>www.idealni.cz18</w:t>
      </w:r>
    </w:p>
    <w:p w:rsidR="00DB62E2" w:rsidRPr="00311542" w:rsidRDefault="00DB62E2" w:rsidP="00DB62E2">
      <w:r w:rsidRPr="00311542">
        <w:t>www.anabell.cz</w:t>
      </w:r>
    </w:p>
    <w:p w:rsidR="00DB62E2" w:rsidRPr="00311542" w:rsidRDefault="00DB62E2" w:rsidP="00DB62E2">
      <w:pPr>
        <w:rPr>
          <w:u w:val="single"/>
        </w:rPr>
      </w:pPr>
      <w:r w:rsidRPr="00311542">
        <w:rPr>
          <w:u w:val="single"/>
        </w:rPr>
        <w:t>Šikana:</w:t>
      </w:r>
    </w:p>
    <w:p w:rsidR="00DB62E2" w:rsidRPr="00311542" w:rsidRDefault="00DB62E2" w:rsidP="00DB62E2">
      <w:r w:rsidRPr="00311542">
        <w:t>www.linkabezpeci.cz</w:t>
      </w:r>
    </w:p>
    <w:p w:rsidR="00DB62E2" w:rsidRPr="00311542" w:rsidRDefault="00DB62E2" w:rsidP="00DB62E2">
      <w:r w:rsidRPr="00311542">
        <w:t>www.internetporadna.cz</w:t>
      </w:r>
    </w:p>
    <w:p w:rsidR="00DB62E2" w:rsidRPr="00311542" w:rsidRDefault="00DB62E2" w:rsidP="00DB62E2">
      <w:r w:rsidRPr="00311542">
        <w:t>www.protisikane.cz</w:t>
      </w:r>
    </w:p>
    <w:p w:rsidR="00DB62E2" w:rsidRPr="00311542" w:rsidRDefault="00DB62E2" w:rsidP="00DB62E2">
      <w:pPr>
        <w:rPr>
          <w:u w:val="single"/>
        </w:rPr>
      </w:pPr>
      <w:r w:rsidRPr="00311542">
        <w:rPr>
          <w:u w:val="single"/>
        </w:rPr>
        <w:t>Kyberšikana:</w:t>
      </w:r>
    </w:p>
    <w:p w:rsidR="00DB62E2" w:rsidRPr="00311542" w:rsidRDefault="00DB62E2" w:rsidP="00DB62E2">
      <w:r w:rsidRPr="00311542">
        <w:t>www.saferinternet.cz</w:t>
      </w:r>
    </w:p>
    <w:p w:rsidR="00DB62E2" w:rsidRPr="00311542" w:rsidRDefault="00DB62E2" w:rsidP="00DB62E2">
      <w:r w:rsidRPr="00311542">
        <w:t>www.bezpecne-online.cz</w:t>
      </w:r>
    </w:p>
    <w:p w:rsidR="00DB62E2" w:rsidRPr="00311542" w:rsidRDefault="00DB62E2" w:rsidP="00DB62E2">
      <w:r w:rsidRPr="00311542">
        <w:t>www.protisikane.cz</w:t>
      </w:r>
    </w:p>
    <w:p w:rsidR="00DB62E2" w:rsidRPr="00311542" w:rsidRDefault="00DB62E2" w:rsidP="00DB62E2">
      <w:r w:rsidRPr="00311542">
        <w:t>www.minimalizacesikany.cz</w:t>
      </w:r>
    </w:p>
    <w:p w:rsidR="00DB62E2" w:rsidRPr="00311542" w:rsidRDefault="00DB62E2" w:rsidP="00DB62E2">
      <w:r w:rsidRPr="00311542">
        <w:t>www.sikana.org</w:t>
      </w:r>
    </w:p>
    <w:p w:rsidR="00DB62E2" w:rsidRPr="00311542" w:rsidRDefault="00DB62E2" w:rsidP="00DB62E2">
      <w:r w:rsidRPr="00311542">
        <w:t>www.e-bezpeci.cz</w:t>
      </w:r>
    </w:p>
    <w:p w:rsidR="00DB62E2" w:rsidRPr="00311542" w:rsidRDefault="00DB62E2" w:rsidP="00DB62E2">
      <w:r w:rsidRPr="00311542">
        <w:t>www.napisnam.cz –poradenská linka</w:t>
      </w:r>
    </w:p>
    <w:p w:rsidR="00DB62E2" w:rsidRPr="00311542" w:rsidRDefault="00DB62E2" w:rsidP="00DB62E2">
      <w:pPr>
        <w:rPr>
          <w:u w:val="single"/>
        </w:rPr>
      </w:pPr>
      <w:r w:rsidRPr="00311542">
        <w:rPr>
          <w:u w:val="single"/>
        </w:rPr>
        <w:t>Rizikové chování v dopravě:</w:t>
      </w:r>
    </w:p>
    <w:p w:rsidR="00DB62E2" w:rsidRPr="00311542" w:rsidRDefault="00DB62E2" w:rsidP="00DB62E2">
      <w:r w:rsidRPr="00311542">
        <w:t>www.ibesip.cz (dopravní výchova)</w:t>
      </w:r>
    </w:p>
    <w:p w:rsidR="00DB62E2" w:rsidRPr="00311542" w:rsidRDefault="00DB62E2" w:rsidP="00DB62E2">
      <w:pPr>
        <w:rPr>
          <w:u w:val="single"/>
        </w:rPr>
      </w:pPr>
      <w:r w:rsidRPr="00311542">
        <w:rPr>
          <w:u w:val="single"/>
        </w:rPr>
        <w:t>Sexuální rizikové chování:</w:t>
      </w:r>
    </w:p>
    <w:p w:rsidR="00DB62E2" w:rsidRPr="00704690" w:rsidRDefault="00DB62E2" w:rsidP="00DB62E2">
      <w:r w:rsidRPr="00311542">
        <w:t>www.sexus.cz</w:t>
      </w:r>
    </w:p>
    <w:p w:rsidR="00DB62E2" w:rsidRDefault="00DB62E2" w:rsidP="00DB62E2">
      <w:pPr>
        <w:tabs>
          <w:tab w:val="left" w:pos="3204"/>
        </w:tabs>
      </w:pPr>
    </w:p>
    <w:p w:rsidR="00DB62E2" w:rsidRDefault="00DB62E2" w:rsidP="00DB62E2">
      <w:pPr>
        <w:tabs>
          <w:tab w:val="left" w:pos="3204"/>
        </w:tabs>
      </w:pPr>
    </w:p>
    <w:p w:rsidR="00DB62E2" w:rsidRDefault="00DB62E2" w:rsidP="00DB62E2">
      <w:pPr>
        <w:tabs>
          <w:tab w:val="left" w:pos="3204"/>
        </w:tabs>
      </w:pPr>
    </w:p>
    <w:p w:rsidR="00DB62E2" w:rsidRDefault="00DB62E2" w:rsidP="00DB62E2">
      <w:pPr>
        <w:tabs>
          <w:tab w:val="left" w:pos="3204"/>
        </w:tabs>
      </w:pPr>
    </w:p>
    <w:p w:rsidR="00DB62E2" w:rsidRDefault="00DB62E2" w:rsidP="00DB62E2">
      <w:pPr>
        <w:tabs>
          <w:tab w:val="left" w:pos="3204"/>
        </w:tabs>
      </w:pPr>
    </w:p>
    <w:p w:rsidR="00DB62E2" w:rsidRDefault="00DB62E2" w:rsidP="00DB62E2">
      <w:pPr>
        <w:tabs>
          <w:tab w:val="left" w:pos="3204"/>
        </w:tabs>
      </w:pPr>
    </w:p>
    <w:p w:rsidR="00DB62E2" w:rsidRDefault="00DB62E2" w:rsidP="00DB62E2">
      <w:pPr>
        <w:tabs>
          <w:tab w:val="left" w:pos="3204"/>
        </w:tabs>
      </w:pPr>
    </w:p>
    <w:sectPr w:rsidR="00DB62E2" w:rsidSect="009E0324">
      <w:footerReference w:type="default" r:id="rId35"/>
      <w:pgSz w:w="11906" w:h="16838"/>
      <w:pgMar w:top="1134" w:right="1134" w:bottom="1134" w:left="1134" w:header="708" w:footer="708" w:gutter="0"/>
      <w:pgNumType w:start="3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281" w:rsidRDefault="00EB1281" w:rsidP="00077E7B">
      <w:r>
        <w:separator/>
      </w:r>
    </w:p>
  </w:endnote>
  <w:endnote w:type="continuationSeparator" w:id="0">
    <w:p w:rsidR="00EB1281" w:rsidRDefault="00EB1281" w:rsidP="00077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48C" w:rsidRDefault="00CE648C">
    <w:pPr>
      <w:pStyle w:val="Zpat"/>
      <w:jc w:val="center"/>
    </w:pPr>
  </w:p>
  <w:p w:rsidR="00CE648C" w:rsidRDefault="00CE648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48C" w:rsidRDefault="00887FEA">
    <w:pPr>
      <w:pStyle w:val="Zpat"/>
      <w:jc w:val="center"/>
    </w:pPr>
    <w:fldSimple w:instr="PAGE   \* MERGEFORMAT">
      <w:r w:rsidR="00AA677D">
        <w:rPr>
          <w:noProof/>
        </w:rPr>
        <w:t>14</w:t>
      </w:r>
    </w:fldSimple>
  </w:p>
  <w:p w:rsidR="00CE648C" w:rsidRPr="00077E7B" w:rsidRDefault="00CE64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281" w:rsidRDefault="00EB1281" w:rsidP="00077E7B">
      <w:r>
        <w:separator/>
      </w:r>
    </w:p>
  </w:footnote>
  <w:footnote w:type="continuationSeparator" w:id="0">
    <w:p w:rsidR="00EB1281" w:rsidRDefault="00EB1281" w:rsidP="00077E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4A858AC"/>
    <w:multiLevelType w:val="hybridMultilevel"/>
    <w:tmpl w:val="A86602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F2F79"/>
    <w:multiLevelType w:val="hybridMultilevel"/>
    <w:tmpl w:val="3B7C8C18"/>
    <w:lvl w:ilvl="0" w:tplc="E1E6B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E4DCB"/>
    <w:multiLevelType w:val="hybridMultilevel"/>
    <w:tmpl w:val="4350E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06C9B"/>
    <w:multiLevelType w:val="hybridMultilevel"/>
    <w:tmpl w:val="409AC720"/>
    <w:lvl w:ilvl="0" w:tplc="9BEC3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D4FE4"/>
    <w:multiLevelType w:val="multilevel"/>
    <w:tmpl w:val="510E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B151EF"/>
    <w:multiLevelType w:val="hybridMultilevel"/>
    <w:tmpl w:val="FBC07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67622"/>
    <w:multiLevelType w:val="multilevel"/>
    <w:tmpl w:val="A4666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1E71045D"/>
    <w:multiLevelType w:val="hybridMultilevel"/>
    <w:tmpl w:val="16844DDA"/>
    <w:lvl w:ilvl="0" w:tplc="040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299203DC"/>
    <w:multiLevelType w:val="hybridMultilevel"/>
    <w:tmpl w:val="8A66E3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8407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825422"/>
    <w:multiLevelType w:val="hybridMultilevel"/>
    <w:tmpl w:val="6686A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478EB"/>
    <w:multiLevelType w:val="hybridMultilevel"/>
    <w:tmpl w:val="24763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0320F"/>
    <w:multiLevelType w:val="hybridMultilevel"/>
    <w:tmpl w:val="50C61F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062657"/>
    <w:multiLevelType w:val="hybridMultilevel"/>
    <w:tmpl w:val="23A86782"/>
    <w:lvl w:ilvl="0" w:tplc="BDFA96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170903"/>
    <w:multiLevelType w:val="hybridMultilevel"/>
    <w:tmpl w:val="A330F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6558C"/>
    <w:multiLevelType w:val="hybridMultilevel"/>
    <w:tmpl w:val="54DAA9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2F48E6"/>
    <w:multiLevelType w:val="hybridMultilevel"/>
    <w:tmpl w:val="E9109C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26A93"/>
    <w:multiLevelType w:val="hybridMultilevel"/>
    <w:tmpl w:val="B5F04E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BAED1F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C6942"/>
    <w:multiLevelType w:val="hybridMultilevel"/>
    <w:tmpl w:val="C0341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0A7AA1"/>
    <w:multiLevelType w:val="hybridMultilevel"/>
    <w:tmpl w:val="943AFE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51F15"/>
    <w:multiLevelType w:val="multilevel"/>
    <w:tmpl w:val="4BFA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C7248B"/>
    <w:multiLevelType w:val="multilevel"/>
    <w:tmpl w:val="23A85B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2">
    <w:nsid w:val="5F1F74FB"/>
    <w:multiLevelType w:val="hybridMultilevel"/>
    <w:tmpl w:val="21E2349C"/>
    <w:lvl w:ilvl="0" w:tplc="C5F013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5E01A6"/>
    <w:multiLevelType w:val="hybridMultilevel"/>
    <w:tmpl w:val="95100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973A06"/>
    <w:multiLevelType w:val="hybridMultilevel"/>
    <w:tmpl w:val="98F80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D41ADA"/>
    <w:multiLevelType w:val="multilevel"/>
    <w:tmpl w:val="BD32E0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>
    <w:nsid w:val="70942727"/>
    <w:multiLevelType w:val="hybridMultilevel"/>
    <w:tmpl w:val="C87CDF4C"/>
    <w:lvl w:ilvl="0" w:tplc="BDFA96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0942C4"/>
    <w:multiLevelType w:val="hybridMultilevel"/>
    <w:tmpl w:val="87FC6648"/>
    <w:lvl w:ilvl="0" w:tplc="B34E45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D2B33"/>
    <w:multiLevelType w:val="hybridMultilevel"/>
    <w:tmpl w:val="BAFE3CF2"/>
    <w:lvl w:ilvl="0" w:tplc="FBE4FBAC">
      <w:start w:val="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DA30A0"/>
    <w:multiLevelType w:val="hybridMultilevel"/>
    <w:tmpl w:val="B2285678"/>
    <w:lvl w:ilvl="0" w:tplc="4F46BE1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A769DF"/>
    <w:multiLevelType w:val="multilevel"/>
    <w:tmpl w:val="9C365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31">
    <w:nsid w:val="78B217F0"/>
    <w:multiLevelType w:val="multilevel"/>
    <w:tmpl w:val="148A79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>
    <w:nsid w:val="79382FD1"/>
    <w:multiLevelType w:val="multilevel"/>
    <w:tmpl w:val="B8008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33">
    <w:nsid w:val="79C67381"/>
    <w:multiLevelType w:val="hybridMultilevel"/>
    <w:tmpl w:val="D674B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6"/>
  </w:num>
  <w:num w:numId="5">
    <w:abstractNumId w:val="29"/>
  </w:num>
  <w:num w:numId="6">
    <w:abstractNumId w:val="32"/>
  </w:num>
  <w:num w:numId="7">
    <w:abstractNumId w:val="9"/>
  </w:num>
  <w:num w:numId="8">
    <w:abstractNumId w:val="12"/>
  </w:num>
  <w:num w:numId="9">
    <w:abstractNumId w:val="23"/>
  </w:num>
  <w:num w:numId="10">
    <w:abstractNumId w:val="18"/>
  </w:num>
  <w:num w:numId="11">
    <w:abstractNumId w:val="26"/>
  </w:num>
  <w:num w:numId="12">
    <w:abstractNumId w:val="1"/>
  </w:num>
  <w:num w:numId="13">
    <w:abstractNumId w:val="33"/>
  </w:num>
  <w:num w:numId="14">
    <w:abstractNumId w:val="30"/>
  </w:num>
  <w:num w:numId="15">
    <w:abstractNumId w:val="21"/>
  </w:num>
  <w:num w:numId="16">
    <w:abstractNumId w:val="27"/>
  </w:num>
  <w:num w:numId="17">
    <w:abstractNumId w:val="28"/>
  </w:num>
  <w:num w:numId="18">
    <w:abstractNumId w:val="22"/>
  </w:num>
  <w:num w:numId="19">
    <w:abstractNumId w:val="31"/>
  </w:num>
  <w:num w:numId="20">
    <w:abstractNumId w:val="25"/>
  </w:num>
  <w:num w:numId="21">
    <w:abstractNumId w:val="14"/>
  </w:num>
  <w:num w:numId="22">
    <w:abstractNumId w:val="2"/>
  </w:num>
  <w:num w:numId="23">
    <w:abstractNumId w:val="17"/>
  </w:num>
  <w:num w:numId="24">
    <w:abstractNumId w:val="19"/>
  </w:num>
  <w:num w:numId="25">
    <w:abstractNumId w:val="16"/>
  </w:num>
  <w:num w:numId="26">
    <w:abstractNumId w:val="15"/>
  </w:num>
  <w:num w:numId="27">
    <w:abstractNumId w:val="8"/>
  </w:num>
  <w:num w:numId="28">
    <w:abstractNumId w:val="13"/>
  </w:num>
  <w:num w:numId="29">
    <w:abstractNumId w:val="24"/>
  </w:num>
  <w:num w:numId="30">
    <w:abstractNumId w:val="3"/>
  </w:num>
  <w:num w:numId="31">
    <w:abstractNumId w:val="20"/>
  </w:num>
  <w:num w:numId="32">
    <w:abstractNumId w:val="5"/>
  </w:num>
  <w:num w:numId="33">
    <w:abstractNumId w:val="1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isplayBackgroundShape/>
  <w:embedSystemFonts/>
  <w:proofState w:spelling="clean" w:grammar="clean"/>
  <w:stylePaneFormatFilter w:val="000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7A70A6"/>
    <w:rsid w:val="000044F5"/>
    <w:rsid w:val="00015766"/>
    <w:rsid w:val="0003573F"/>
    <w:rsid w:val="000522AD"/>
    <w:rsid w:val="0006019B"/>
    <w:rsid w:val="000658A1"/>
    <w:rsid w:val="000665C1"/>
    <w:rsid w:val="00077E7B"/>
    <w:rsid w:val="00092827"/>
    <w:rsid w:val="0009783A"/>
    <w:rsid w:val="000A4393"/>
    <w:rsid w:val="000B74DF"/>
    <w:rsid w:val="000C0104"/>
    <w:rsid w:val="000C36F4"/>
    <w:rsid w:val="000D5A30"/>
    <w:rsid w:val="000E0B96"/>
    <w:rsid w:val="000E2A1B"/>
    <w:rsid w:val="0010589B"/>
    <w:rsid w:val="001113FC"/>
    <w:rsid w:val="00116CA6"/>
    <w:rsid w:val="00132F09"/>
    <w:rsid w:val="0014009D"/>
    <w:rsid w:val="00145A43"/>
    <w:rsid w:val="00165B8A"/>
    <w:rsid w:val="0017734A"/>
    <w:rsid w:val="001A6976"/>
    <w:rsid w:val="001B0311"/>
    <w:rsid w:val="001B09ED"/>
    <w:rsid w:val="001B67D7"/>
    <w:rsid w:val="001E5849"/>
    <w:rsid w:val="001F11C4"/>
    <w:rsid w:val="001F1EB5"/>
    <w:rsid w:val="00216B30"/>
    <w:rsid w:val="0022050B"/>
    <w:rsid w:val="00225217"/>
    <w:rsid w:val="002255AF"/>
    <w:rsid w:val="002550BF"/>
    <w:rsid w:val="002668D6"/>
    <w:rsid w:val="0027073D"/>
    <w:rsid w:val="00283B3C"/>
    <w:rsid w:val="002A3824"/>
    <w:rsid w:val="002B0CAD"/>
    <w:rsid w:val="002B10C9"/>
    <w:rsid w:val="002C06AE"/>
    <w:rsid w:val="002C0B45"/>
    <w:rsid w:val="002C449D"/>
    <w:rsid w:val="002D13E0"/>
    <w:rsid w:val="002D1BA6"/>
    <w:rsid w:val="002D25C0"/>
    <w:rsid w:val="002D5FD9"/>
    <w:rsid w:val="002D628A"/>
    <w:rsid w:val="002D714D"/>
    <w:rsid w:val="002E19B4"/>
    <w:rsid w:val="002E1D23"/>
    <w:rsid w:val="002E2374"/>
    <w:rsid w:val="002F2835"/>
    <w:rsid w:val="0030300E"/>
    <w:rsid w:val="0031420A"/>
    <w:rsid w:val="00316587"/>
    <w:rsid w:val="003270A3"/>
    <w:rsid w:val="00351A68"/>
    <w:rsid w:val="00360412"/>
    <w:rsid w:val="00362113"/>
    <w:rsid w:val="003625B0"/>
    <w:rsid w:val="00373759"/>
    <w:rsid w:val="00385240"/>
    <w:rsid w:val="00393843"/>
    <w:rsid w:val="003A4D26"/>
    <w:rsid w:val="003A5BEB"/>
    <w:rsid w:val="003B50E3"/>
    <w:rsid w:val="003C1234"/>
    <w:rsid w:val="003C5413"/>
    <w:rsid w:val="003C69E6"/>
    <w:rsid w:val="003D0EBB"/>
    <w:rsid w:val="003E068F"/>
    <w:rsid w:val="003E1C04"/>
    <w:rsid w:val="003F2876"/>
    <w:rsid w:val="003F6E62"/>
    <w:rsid w:val="003F756E"/>
    <w:rsid w:val="004177E0"/>
    <w:rsid w:val="004331F3"/>
    <w:rsid w:val="0044105E"/>
    <w:rsid w:val="004416A0"/>
    <w:rsid w:val="0044368B"/>
    <w:rsid w:val="00473953"/>
    <w:rsid w:val="00475197"/>
    <w:rsid w:val="00491A05"/>
    <w:rsid w:val="00495AC2"/>
    <w:rsid w:val="004A1189"/>
    <w:rsid w:val="004A3710"/>
    <w:rsid w:val="004A6848"/>
    <w:rsid w:val="004D2C4C"/>
    <w:rsid w:val="004D5E54"/>
    <w:rsid w:val="004F1EC7"/>
    <w:rsid w:val="0050009C"/>
    <w:rsid w:val="00506E35"/>
    <w:rsid w:val="00510C03"/>
    <w:rsid w:val="00516734"/>
    <w:rsid w:val="005214B6"/>
    <w:rsid w:val="00532012"/>
    <w:rsid w:val="00535128"/>
    <w:rsid w:val="00545E78"/>
    <w:rsid w:val="0055262C"/>
    <w:rsid w:val="00553DE1"/>
    <w:rsid w:val="00556427"/>
    <w:rsid w:val="00567360"/>
    <w:rsid w:val="0057422B"/>
    <w:rsid w:val="00580341"/>
    <w:rsid w:val="00590545"/>
    <w:rsid w:val="005A08E8"/>
    <w:rsid w:val="005B2B96"/>
    <w:rsid w:val="005B38FB"/>
    <w:rsid w:val="006104AD"/>
    <w:rsid w:val="00616CBE"/>
    <w:rsid w:val="0062644A"/>
    <w:rsid w:val="006445CE"/>
    <w:rsid w:val="00646130"/>
    <w:rsid w:val="00650BF3"/>
    <w:rsid w:val="006673C7"/>
    <w:rsid w:val="006757E4"/>
    <w:rsid w:val="00684415"/>
    <w:rsid w:val="006A1C6E"/>
    <w:rsid w:val="006B02E0"/>
    <w:rsid w:val="006C4B3B"/>
    <w:rsid w:val="006D2428"/>
    <w:rsid w:val="006E17F6"/>
    <w:rsid w:val="006F0077"/>
    <w:rsid w:val="006F0EE0"/>
    <w:rsid w:val="00703EDC"/>
    <w:rsid w:val="007135EB"/>
    <w:rsid w:val="00724D44"/>
    <w:rsid w:val="0074297B"/>
    <w:rsid w:val="00755C80"/>
    <w:rsid w:val="007568FC"/>
    <w:rsid w:val="00760F53"/>
    <w:rsid w:val="00764E32"/>
    <w:rsid w:val="007660B1"/>
    <w:rsid w:val="00767B9F"/>
    <w:rsid w:val="00776819"/>
    <w:rsid w:val="00786EA8"/>
    <w:rsid w:val="007904FF"/>
    <w:rsid w:val="00796BDA"/>
    <w:rsid w:val="007A5E8B"/>
    <w:rsid w:val="007A6B46"/>
    <w:rsid w:val="007A70A6"/>
    <w:rsid w:val="007E3C31"/>
    <w:rsid w:val="00801CD6"/>
    <w:rsid w:val="00822DDC"/>
    <w:rsid w:val="00827511"/>
    <w:rsid w:val="00831113"/>
    <w:rsid w:val="00831988"/>
    <w:rsid w:val="008327CF"/>
    <w:rsid w:val="00832B8E"/>
    <w:rsid w:val="008355BC"/>
    <w:rsid w:val="008377DB"/>
    <w:rsid w:val="008618FD"/>
    <w:rsid w:val="00871FF7"/>
    <w:rsid w:val="0087603A"/>
    <w:rsid w:val="008870A1"/>
    <w:rsid w:val="00887D50"/>
    <w:rsid w:val="00887FEA"/>
    <w:rsid w:val="0089758C"/>
    <w:rsid w:val="008B0C66"/>
    <w:rsid w:val="008B0DA7"/>
    <w:rsid w:val="008C4C61"/>
    <w:rsid w:val="008C57E6"/>
    <w:rsid w:val="008D217D"/>
    <w:rsid w:val="008D416E"/>
    <w:rsid w:val="008E2F28"/>
    <w:rsid w:val="008E3349"/>
    <w:rsid w:val="008E7847"/>
    <w:rsid w:val="008F0D83"/>
    <w:rsid w:val="008F2FF1"/>
    <w:rsid w:val="0090139E"/>
    <w:rsid w:val="00904E6F"/>
    <w:rsid w:val="00907BD0"/>
    <w:rsid w:val="00911AB3"/>
    <w:rsid w:val="00916E9A"/>
    <w:rsid w:val="009174B2"/>
    <w:rsid w:val="00923391"/>
    <w:rsid w:val="00924656"/>
    <w:rsid w:val="00943521"/>
    <w:rsid w:val="0094573C"/>
    <w:rsid w:val="00951882"/>
    <w:rsid w:val="00956260"/>
    <w:rsid w:val="00957887"/>
    <w:rsid w:val="0096096A"/>
    <w:rsid w:val="0096244C"/>
    <w:rsid w:val="00980C33"/>
    <w:rsid w:val="00995E33"/>
    <w:rsid w:val="009A1075"/>
    <w:rsid w:val="009A3CB9"/>
    <w:rsid w:val="009A498C"/>
    <w:rsid w:val="009A5B73"/>
    <w:rsid w:val="009B13E0"/>
    <w:rsid w:val="009D4AC8"/>
    <w:rsid w:val="009D5E07"/>
    <w:rsid w:val="009D6032"/>
    <w:rsid w:val="009E0324"/>
    <w:rsid w:val="009E711F"/>
    <w:rsid w:val="00A043C8"/>
    <w:rsid w:val="00A07CF3"/>
    <w:rsid w:val="00A4121C"/>
    <w:rsid w:val="00A703B5"/>
    <w:rsid w:val="00A716F1"/>
    <w:rsid w:val="00A7281A"/>
    <w:rsid w:val="00A91F69"/>
    <w:rsid w:val="00A93261"/>
    <w:rsid w:val="00A95F6D"/>
    <w:rsid w:val="00AA4B02"/>
    <w:rsid w:val="00AA677D"/>
    <w:rsid w:val="00AA7078"/>
    <w:rsid w:val="00AA7366"/>
    <w:rsid w:val="00AD73B3"/>
    <w:rsid w:val="00AD79A9"/>
    <w:rsid w:val="00AF20CB"/>
    <w:rsid w:val="00AF2172"/>
    <w:rsid w:val="00AF2670"/>
    <w:rsid w:val="00B04ED5"/>
    <w:rsid w:val="00B06383"/>
    <w:rsid w:val="00B14CA7"/>
    <w:rsid w:val="00B31335"/>
    <w:rsid w:val="00B4569A"/>
    <w:rsid w:val="00B57395"/>
    <w:rsid w:val="00B61030"/>
    <w:rsid w:val="00B776A9"/>
    <w:rsid w:val="00B82373"/>
    <w:rsid w:val="00B85378"/>
    <w:rsid w:val="00BA4CE3"/>
    <w:rsid w:val="00BA6E26"/>
    <w:rsid w:val="00BC6257"/>
    <w:rsid w:val="00BD6F41"/>
    <w:rsid w:val="00C0228E"/>
    <w:rsid w:val="00C075D7"/>
    <w:rsid w:val="00C131C3"/>
    <w:rsid w:val="00C30943"/>
    <w:rsid w:val="00C37DE3"/>
    <w:rsid w:val="00C37FC5"/>
    <w:rsid w:val="00C625A3"/>
    <w:rsid w:val="00C70D45"/>
    <w:rsid w:val="00C86116"/>
    <w:rsid w:val="00CB28BC"/>
    <w:rsid w:val="00CC41DC"/>
    <w:rsid w:val="00CC440E"/>
    <w:rsid w:val="00CC63D6"/>
    <w:rsid w:val="00CE648C"/>
    <w:rsid w:val="00CF492D"/>
    <w:rsid w:val="00D12392"/>
    <w:rsid w:val="00D50705"/>
    <w:rsid w:val="00D74F64"/>
    <w:rsid w:val="00D9154C"/>
    <w:rsid w:val="00D97586"/>
    <w:rsid w:val="00DA0410"/>
    <w:rsid w:val="00DB62E2"/>
    <w:rsid w:val="00DC7D3B"/>
    <w:rsid w:val="00DE0513"/>
    <w:rsid w:val="00DF7EBB"/>
    <w:rsid w:val="00E11099"/>
    <w:rsid w:val="00E118C1"/>
    <w:rsid w:val="00E20BA9"/>
    <w:rsid w:val="00E347CC"/>
    <w:rsid w:val="00E433C5"/>
    <w:rsid w:val="00E564FD"/>
    <w:rsid w:val="00E71A7C"/>
    <w:rsid w:val="00E82854"/>
    <w:rsid w:val="00EA5CD8"/>
    <w:rsid w:val="00EB1281"/>
    <w:rsid w:val="00EB7499"/>
    <w:rsid w:val="00EC5F08"/>
    <w:rsid w:val="00EC6C32"/>
    <w:rsid w:val="00EC6CAE"/>
    <w:rsid w:val="00ED444F"/>
    <w:rsid w:val="00EF1260"/>
    <w:rsid w:val="00F15FCB"/>
    <w:rsid w:val="00F1674A"/>
    <w:rsid w:val="00F20AFA"/>
    <w:rsid w:val="00F23154"/>
    <w:rsid w:val="00F34921"/>
    <w:rsid w:val="00F403C2"/>
    <w:rsid w:val="00F4097F"/>
    <w:rsid w:val="00F413E4"/>
    <w:rsid w:val="00F5169F"/>
    <w:rsid w:val="00F52DCB"/>
    <w:rsid w:val="00F546FB"/>
    <w:rsid w:val="00F65F90"/>
    <w:rsid w:val="00F72F2E"/>
    <w:rsid w:val="00F74091"/>
    <w:rsid w:val="00F756B4"/>
    <w:rsid w:val="00F9059D"/>
    <w:rsid w:val="00FC7255"/>
    <w:rsid w:val="00FC744C"/>
    <w:rsid w:val="00FE1743"/>
    <w:rsid w:val="00FE3AB8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AFA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80C3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67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270A3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20AFA"/>
    <w:rPr>
      <w:rFonts w:ascii="Symbol" w:hAnsi="Symbol" w:cs="OpenSymbol"/>
    </w:rPr>
  </w:style>
  <w:style w:type="character" w:customStyle="1" w:styleId="WW8Num1z1">
    <w:name w:val="WW8Num1z1"/>
    <w:rsid w:val="00F20AFA"/>
    <w:rPr>
      <w:rFonts w:ascii="OpenSymbol" w:hAnsi="OpenSymbol" w:cs="OpenSymbol"/>
    </w:rPr>
  </w:style>
  <w:style w:type="character" w:customStyle="1" w:styleId="WW8Num2z0">
    <w:name w:val="WW8Num2z0"/>
    <w:rsid w:val="00F20AFA"/>
  </w:style>
  <w:style w:type="character" w:customStyle="1" w:styleId="WW8Num2z1">
    <w:name w:val="WW8Num2z1"/>
    <w:rsid w:val="00F20AFA"/>
  </w:style>
  <w:style w:type="character" w:customStyle="1" w:styleId="WW8Num2z2">
    <w:name w:val="WW8Num2z2"/>
    <w:rsid w:val="00F20AFA"/>
  </w:style>
  <w:style w:type="character" w:customStyle="1" w:styleId="WW8Num2z3">
    <w:name w:val="WW8Num2z3"/>
    <w:rsid w:val="00F20AFA"/>
  </w:style>
  <w:style w:type="character" w:customStyle="1" w:styleId="WW8Num2z4">
    <w:name w:val="WW8Num2z4"/>
    <w:rsid w:val="00F20AFA"/>
  </w:style>
  <w:style w:type="character" w:customStyle="1" w:styleId="WW8Num2z5">
    <w:name w:val="WW8Num2z5"/>
    <w:rsid w:val="00F20AFA"/>
  </w:style>
  <w:style w:type="character" w:customStyle="1" w:styleId="WW8Num2z6">
    <w:name w:val="WW8Num2z6"/>
    <w:rsid w:val="00F20AFA"/>
  </w:style>
  <w:style w:type="character" w:customStyle="1" w:styleId="WW8Num2z7">
    <w:name w:val="WW8Num2z7"/>
    <w:rsid w:val="00F20AFA"/>
  </w:style>
  <w:style w:type="character" w:customStyle="1" w:styleId="WW8Num2z8">
    <w:name w:val="WW8Num2z8"/>
    <w:rsid w:val="00F20AFA"/>
  </w:style>
  <w:style w:type="character" w:customStyle="1" w:styleId="Odrky">
    <w:name w:val="Odrážky"/>
    <w:rsid w:val="00F20AFA"/>
    <w:rPr>
      <w:rFonts w:ascii="OpenSymbol" w:eastAsia="OpenSymbol" w:hAnsi="OpenSymbol" w:cs="OpenSymbol"/>
    </w:rPr>
  </w:style>
  <w:style w:type="character" w:styleId="Hypertextovodkaz">
    <w:name w:val="Hyperlink"/>
    <w:rsid w:val="00F20AFA"/>
    <w:rPr>
      <w:color w:val="000080"/>
      <w:u w:val="single"/>
    </w:rPr>
  </w:style>
  <w:style w:type="paragraph" w:customStyle="1" w:styleId="Nadpis">
    <w:name w:val="Nadpis"/>
    <w:basedOn w:val="Normln"/>
    <w:next w:val="Zkladntext"/>
    <w:rsid w:val="00F20AF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F20AFA"/>
    <w:pPr>
      <w:spacing w:after="120"/>
    </w:pPr>
  </w:style>
  <w:style w:type="paragraph" w:styleId="Seznam">
    <w:name w:val="List"/>
    <w:basedOn w:val="Zkladntext"/>
    <w:rsid w:val="00F20AFA"/>
    <w:rPr>
      <w:rFonts w:cs="Tahoma"/>
    </w:rPr>
  </w:style>
  <w:style w:type="paragraph" w:customStyle="1" w:styleId="Popisek">
    <w:name w:val="Popisek"/>
    <w:basedOn w:val="Normln"/>
    <w:rsid w:val="00F20AFA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F20AFA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F20AFA"/>
    <w:pPr>
      <w:suppressLineNumbers/>
    </w:pPr>
  </w:style>
  <w:style w:type="paragraph" w:customStyle="1" w:styleId="Pedformtovantext">
    <w:name w:val="Předformátovaný text"/>
    <w:basedOn w:val="Normln"/>
    <w:rsid w:val="00F20AFA"/>
    <w:rPr>
      <w:rFonts w:ascii="Courier New" w:eastAsia="MS PGothic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56260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table" w:styleId="Mkatabulky">
    <w:name w:val="Table Grid"/>
    <w:basedOn w:val="Normlntabulka"/>
    <w:uiPriority w:val="39"/>
    <w:rsid w:val="00283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link w:val="Nadpis3"/>
    <w:uiPriority w:val="9"/>
    <w:rsid w:val="003270A3"/>
    <w:rPr>
      <w:b/>
      <w:bCs/>
      <w:sz w:val="27"/>
      <w:szCs w:val="27"/>
    </w:rPr>
  </w:style>
  <w:style w:type="character" w:styleId="Siln">
    <w:name w:val="Strong"/>
    <w:uiPriority w:val="22"/>
    <w:qFormat/>
    <w:rsid w:val="003270A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270A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adpis1Char">
    <w:name w:val="Nadpis 1 Char"/>
    <w:link w:val="Nadpis1"/>
    <w:uiPriority w:val="9"/>
    <w:rsid w:val="00980C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1a">
    <w:name w:val="h1a"/>
    <w:rsid w:val="00980C33"/>
  </w:style>
  <w:style w:type="character" w:customStyle="1" w:styleId="Nevyeenzmnka">
    <w:name w:val="Nevyřešená zmínka"/>
    <w:uiPriority w:val="99"/>
    <w:semiHidden/>
    <w:unhideWhenUsed/>
    <w:rsid w:val="0010589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77E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77E7B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77E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77E7B"/>
    <w:rPr>
      <w:rFonts w:eastAsia="Andale Sans UI"/>
      <w:kern w:val="1"/>
      <w:sz w:val="24"/>
      <w:szCs w:val="24"/>
    </w:rPr>
  </w:style>
  <w:style w:type="character" w:customStyle="1" w:styleId="field-content">
    <w:name w:val="field-content"/>
    <w:rsid w:val="00DB62E2"/>
  </w:style>
  <w:style w:type="paragraph" w:customStyle="1" w:styleId="Default">
    <w:name w:val="Default"/>
    <w:rsid w:val="00AD73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3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311"/>
    <w:rPr>
      <w:rFonts w:ascii="Tahoma" w:eastAsia="Andale Sans UI" w:hAnsi="Tahoma" w:cs="Tahoma"/>
      <w:kern w:val="1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677D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3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199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10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ubikova@ppp-prerov.cz" TargetMode="External"/><Relationship Id="rId18" Type="http://schemas.openxmlformats.org/officeDocument/2006/relationships/hyperlink" Target="mailto:marketa.rodry&#269;ova@p-cnetrum.cz" TargetMode="External"/><Relationship Id="rId26" Type="http://schemas.openxmlformats.org/officeDocument/2006/relationships/hyperlink" Target="http://www.podaneruce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-bezpeci.cz" TargetMode="External"/><Relationship Id="rId34" Type="http://schemas.openxmlformats.org/officeDocument/2006/relationships/hyperlink" Target="mailto:slaby@centrum.c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rsulikova@ppp-prerov.cz" TargetMode="External"/><Relationship Id="rId17" Type="http://schemas.openxmlformats.org/officeDocument/2006/relationships/hyperlink" Target="http://www.p-centrum.cz" TargetMode="External"/><Relationship Id="rId25" Type="http://schemas.openxmlformats.org/officeDocument/2006/relationships/hyperlink" Target="mailto:bkb.olomouc@bkb.cz" TargetMode="External"/><Relationship Id="rId33" Type="http://schemas.openxmlformats.org/officeDocument/2006/relationships/hyperlink" Target="mailto:dana.strniskova@khsolc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edouci@svp-trsice.cz" TargetMode="External"/><Relationship Id="rId20" Type="http://schemas.openxmlformats.org/officeDocument/2006/relationships/hyperlink" Target="mailto:strejckova@sdruzenid.cz" TargetMode="External"/><Relationship Id="rId29" Type="http://schemas.openxmlformats.org/officeDocument/2006/relationships/hyperlink" Target="http://linkaztracenedite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p@ppp-prerov.cz" TargetMode="External"/><Relationship Id="rId24" Type="http://schemas.openxmlformats.org/officeDocument/2006/relationships/hyperlink" Target="http://www.bkb.cz" TargetMode="External"/><Relationship Id="rId32" Type="http://schemas.openxmlformats.org/officeDocument/2006/relationships/hyperlink" Target="http://www.khsolc.cz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vp-trsice.cz" TargetMode="External"/><Relationship Id="rId23" Type="http://schemas.openxmlformats.org/officeDocument/2006/relationships/hyperlink" Target="mailto:spolek.spas@gmail.com" TargetMode="External"/><Relationship Id="rId28" Type="http://schemas.openxmlformats.org/officeDocument/2006/relationships/hyperlink" Target="mailto:gajdosik@podaneruce.cz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portal.gov.cz/wps/portal/_s.155/701/.cmd/ad/.c/313/.ce/10821/.p/8411/_s.155/701?PC_8411_name=%C5%A1kolsk%C3%BD%20z%C3%A1kon&amp;PC_8411_l=561/2004&amp;PC_8411_ps=10" TargetMode="External"/><Relationship Id="rId19" Type="http://schemas.openxmlformats.org/officeDocument/2006/relationships/hyperlink" Target="http://www.sdruzenid.cz" TargetMode="External"/><Relationship Id="rId31" Type="http://schemas.openxmlformats.org/officeDocument/2006/relationships/hyperlink" Target="http://www.linkabezpec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rozsivalova@plstbk.cz" TargetMode="External"/><Relationship Id="rId22" Type="http://schemas.openxmlformats.org/officeDocument/2006/relationships/hyperlink" Target="mailto:vzdelavani@e-bezpeci.cz" TargetMode="External"/><Relationship Id="rId27" Type="http://schemas.openxmlformats.org/officeDocument/2006/relationships/hyperlink" Target="mailto:infolinka@podaneruce.cz" TargetMode="External"/><Relationship Id="rId30" Type="http://schemas.openxmlformats.org/officeDocument/2006/relationships/hyperlink" Target="mailto:lucie.hermankova@cestazkrize.net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292AA-B861-4F2C-A1DD-73A4986E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3649</Words>
  <Characters>21532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25131</CharactersWithSpaces>
  <SharedDoc>false</SharedDoc>
  <HLinks>
    <vt:vector size="150" baseType="variant">
      <vt:variant>
        <vt:i4>7864398</vt:i4>
      </vt:variant>
      <vt:variant>
        <vt:i4>72</vt:i4>
      </vt:variant>
      <vt:variant>
        <vt:i4>0</vt:i4>
      </vt:variant>
      <vt:variant>
        <vt:i4>5</vt:i4>
      </vt:variant>
      <vt:variant>
        <vt:lpwstr>mailto:slaby@centrum.cz</vt:lpwstr>
      </vt:variant>
      <vt:variant>
        <vt:lpwstr/>
      </vt:variant>
      <vt:variant>
        <vt:i4>65656</vt:i4>
      </vt:variant>
      <vt:variant>
        <vt:i4>69</vt:i4>
      </vt:variant>
      <vt:variant>
        <vt:i4>0</vt:i4>
      </vt:variant>
      <vt:variant>
        <vt:i4>5</vt:i4>
      </vt:variant>
      <vt:variant>
        <vt:lpwstr>mailto:dana.strniskova@khsolc.cz</vt:lpwstr>
      </vt:variant>
      <vt:variant>
        <vt:lpwstr/>
      </vt:variant>
      <vt:variant>
        <vt:i4>720983</vt:i4>
      </vt:variant>
      <vt:variant>
        <vt:i4>66</vt:i4>
      </vt:variant>
      <vt:variant>
        <vt:i4>0</vt:i4>
      </vt:variant>
      <vt:variant>
        <vt:i4>5</vt:i4>
      </vt:variant>
      <vt:variant>
        <vt:lpwstr>http://www.khsolc.cz/</vt:lpwstr>
      </vt:variant>
      <vt:variant>
        <vt:lpwstr/>
      </vt:variant>
      <vt:variant>
        <vt:i4>6946853</vt:i4>
      </vt:variant>
      <vt:variant>
        <vt:i4>63</vt:i4>
      </vt:variant>
      <vt:variant>
        <vt:i4>0</vt:i4>
      </vt:variant>
      <vt:variant>
        <vt:i4>5</vt:i4>
      </vt:variant>
      <vt:variant>
        <vt:lpwstr>http://www.linkabezpeci.cz/</vt:lpwstr>
      </vt:variant>
      <vt:variant>
        <vt:lpwstr/>
      </vt:variant>
      <vt:variant>
        <vt:i4>393320</vt:i4>
      </vt:variant>
      <vt:variant>
        <vt:i4>60</vt:i4>
      </vt:variant>
      <vt:variant>
        <vt:i4>0</vt:i4>
      </vt:variant>
      <vt:variant>
        <vt:i4>5</vt:i4>
      </vt:variant>
      <vt:variant>
        <vt:lpwstr>mailto:lucie.hermankova@cestazkrize.net</vt:lpwstr>
      </vt:variant>
      <vt:variant>
        <vt:lpwstr/>
      </vt:variant>
      <vt:variant>
        <vt:i4>1900618</vt:i4>
      </vt:variant>
      <vt:variant>
        <vt:i4>57</vt:i4>
      </vt:variant>
      <vt:variant>
        <vt:i4>0</vt:i4>
      </vt:variant>
      <vt:variant>
        <vt:i4>5</vt:i4>
      </vt:variant>
      <vt:variant>
        <vt:lpwstr>http://linkaztracenedite.cz/</vt:lpwstr>
      </vt:variant>
      <vt:variant>
        <vt:lpwstr/>
      </vt:variant>
      <vt:variant>
        <vt:i4>3211282</vt:i4>
      </vt:variant>
      <vt:variant>
        <vt:i4>54</vt:i4>
      </vt:variant>
      <vt:variant>
        <vt:i4>0</vt:i4>
      </vt:variant>
      <vt:variant>
        <vt:i4>5</vt:i4>
      </vt:variant>
      <vt:variant>
        <vt:lpwstr>mailto:gajdosik@podaneruce.cz</vt:lpwstr>
      </vt:variant>
      <vt:variant>
        <vt:lpwstr/>
      </vt:variant>
      <vt:variant>
        <vt:i4>3211281</vt:i4>
      </vt:variant>
      <vt:variant>
        <vt:i4>51</vt:i4>
      </vt:variant>
      <vt:variant>
        <vt:i4>0</vt:i4>
      </vt:variant>
      <vt:variant>
        <vt:i4>5</vt:i4>
      </vt:variant>
      <vt:variant>
        <vt:lpwstr>mailto:infolinka@podaneruce.cz</vt:lpwstr>
      </vt:variant>
      <vt:variant>
        <vt:lpwstr/>
      </vt:variant>
      <vt:variant>
        <vt:i4>1310792</vt:i4>
      </vt:variant>
      <vt:variant>
        <vt:i4>48</vt:i4>
      </vt:variant>
      <vt:variant>
        <vt:i4>0</vt:i4>
      </vt:variant>
      <vt:variant>
        <vt:i4>5</vt:i4>
      </vt:variant>
      <vt:variant>
        <vt:lpwstr>http://www.podaneruce.cz/</vt:lpwstr>
      </vt:variant>
      <vt:variant>
        <vt:lpwstr/>
      </vt:variant>
      <vt:variant>
        <vt:i4>852094</vt:i4>
      </vt:variant>
      <vt:variant>
        <vt:i4>45</vt:i4>
      </vt:variant>
      <vt:variant>
        <vt:i4>0</vt:i4>
      </vt:variant>
      <vt:variant>
        <vt:i4>5</vt:i4>
      </vt:variant>
      <vt:variant>
        <vt:lpwstr>mailto:bkb.olomouc@bkb.cz</vt:lpwstr>
      </vt:variant>
      <vt:variant>
        <vt:lpwstr/>
      </vt:variant>
      <vt:variant>
        <vt:i4>6750319</vt:i4>
      </vt:variant>
      <vt:variant>
        <vt:i4>42</vt:i4>
      </vt:variant>
      <vt:variant>
        <vt:i4>0</vt:i4>
      </vt:variant>
      <vt:variant>
        <vt:i4>5</vt:i4>
      </vt:variant>
      <vt:variant>
        <vt:lpwstr>http://www.bkb.cz/</vt:lpwstr>
      </vt:variant>
      <vt:variant>
        <vt:lpwstr/>
      </vt:variant>
      <vt:variant>
        <vt:i4>5373994</vt:i4>
      </vt:variant>
      <vt:variant>
        <vt:i4>39</vt:i4>
      </vt:variant>
      <vt:variant>
        <vt:i4>0</vt:i4>
      </vt:variant>
      <vt:variant>
        <vt:i4>5</vt:i4>
      </vt:variant>
      <vt:variant>
        <vt:lpwstr>mailto:spolek.spas@gmail.com</vt:lpwstr>
      </vt:variant>
      <vt:variant>
        <vt:lpwstr/>
      </vt:variant>
      <vt:variant>
        <vt:i4>4915246</vt:i4>
      </vt:variant>
      <vt:variant>
        <vt:i4>36</vt:i4>
      </vt:variant>
      <vt:variant>
        <vt:i4>0</vt:i4>
      </vt:variant>
      <vt:variant>
        <vt:i4>5</vt:i4>
      </vt:variant>
      <vt:variant>
        <vt:lpwstr>mailto:vzdelavani@e-bezpeci.cz</vt:lpwstr>
      </vt:variant>
      <vt:variant>
        <vt:lpwstr/>
      </vt:variant>
      <vt:variant>
        <vt:i4>1441887</vt:i4>
      </vt:variant>
      <vt:variant>
        <vt:i4>33</vt:i4>
      </vt:variant>
      <vt:variant>
        <vt:i4>0</vt:i4>
      </vt:variant>
      <vt:variant>
        <vt:i4>5</vt:i4>
      </vt:variant>
      <vt:variant>
        <vt:lpwstr>http://www.e-bezpeci.cz/</vt:lpwstr>
      </vt:variant>
      <vt:variant>
        <vt:lpwstr/>
      </vt:variant>
      <vt:variant>
        <vt:i4>1900580</vt:i4>
      </vt:variant>
      <vt:variant>
        <vt:i4>30</vt:i4>
      </vt:variant>
      <vt:variant>
        <vt:i4>0</vt:i4>
      </vt:variant>
      <vt:variant>
        <vt:i4>5</vt:i4>
      </vt:variant>
      <vt:variant>
        <vt:lpwstr>mailto:strejckova@sdruzenid.cz</vt:lpwstr>
      </vt:variant>
      <vt:variant>
        <vt:lpwstr/>
      </vt:variant>
      <vt:variant>
        <vt:i4>1441817</vt:i4>
      </vt:variant>
      <vt:variant>
        <vt:i4>27</vt:i4>
      </vt:variant>
      <vt:variant>
        <vt:i4>0</vt:i4>
      </vt:variant>
      <vt:variant>
        <vt:i4>5</vt:i4>
      </vt:variant>
      <vt:variant>
        <vt:lpwstr>http://www.sdruzenid.cz/</vt:lpwstr>
      </vt:variant>
      <vt:variant>
        <vt:lpwstr/>
      </vt:variant>
      <vt:variant>
        <vt:i4>1179984</vt:i4>
      </vt:variant>
      <vt:variant>
        <vt:i4>24</vt:i4>
      </vt:variant>
      <vt:variant>
        <vt:i4>0</vt:i4>
      </vt:variant>
      <vt:variant>
        <vt:i4>5</vt:i4>
      </vt:variant>
      <vt:variant>
        <vt:lpwstr>mailto:marketa.rodryčova@p-cnetrum.cz</vt:lpwstr>
      </vt:variant>
      <vt:variant>
        <vt:lpwstr/>
      </vt:variant>
      <vt:variant>
        <vt:i4>327757</vt:i4>
      </vt:variant>
      <vt:variant>
        <vt:i4>21</vt:i4>
      </vt:variant>
      <vt:variant>
        <vt:i4>0</vt:i4>
      </vt:variant>
      <vt:variant>
        <vt:i4>5</vt:i4>
      </vt:variant>
      <vt:variant>
        <vt:lpwstr>http://www.p-centrum.cz/</vt:lpwstr>
      </vt:variant>
      <vt:variant>
        <vt:lpwstr/>
      </vt:variant>
      <vt:variant>
        <vt:i4>6225957</vt:i4>
      </vt:variant>
      <vt:variant>
        <vt:i4>18</vt:i4>
      </vt:variant>
      <vt:variant>
        <vt:i4>0</vt:i4>
      </vt:variant>
      <vt:variant>
        <vt:i4>5</vt:i4>
      </vt:variant>
      <vt:variant>
        <vt:lpwstr>mailto:vedouci@svp-trsice.cz</vt:lpwstr>
      </vt:variant>
      <vt:variant>
        <vt:lpwstr/>
      </vt:variant>
      <vt:variant>
        <vt:i4>1572886</vt:i4>
      </vt:variant>
      <vt:variant>
        <vt:i4>15</vt:i4>
      </vt:variant>
      <vt:variant>
        <vt:i4>0</vt:i4>
      </vt:variant>
      <vt:variant>
        <vt:i4>5</vt:i4>
      </vt:variant>
      <vt:variant>
        <vt:lpwstr>http://www.svp-trsice.cz/</vt:lpwstr>
      </vt:variant>
      <vt:variant>
        <vt:lpwstr/>
      </vt:variant>
      <vt:variant>
        <vt:i4>5832810</vt:i4>
      </vt:variant>
      <vt:variant>
        <vt:i4>12</vt:i4>
      </vt:variant>
      <vt:variant>
        <vt:i4>0</vt:i4>
      </vt:variant>
      <vt:variant>
        <vt:i4>5</vt:i4>
      </vt:variant>
      <vt:variant>
        <vt:lpwstr>mailto:rozsivalova@plstbk.cz</vt:lpwstr>
      </vt:variant>
      <vt:variant>
        <vt:lpwstr/>
      </vt:variant>
      <vt:variant>
        <vt:i4>8257548</vt:i4>
      </vt:variant>
      <vt:variant>
        <vt:i4>9</vt:i4>
      </vt:variant>
      <vt:variant>
        <vt:i4>0</vt:i4>
      </vt:variant>
      <vt:variant>
        <vt:i4>5</vt:i4>
      </vt:variant>
      <vt:variant>
        <vt:lpwstr>mailto:kubikova@ppp-prerov.cz</vt:lpwstr>
      </vt:variant>
      <vt:variant>
        <vt:lpwstr/>
      </vt:variant>
      <vt:variant>
        <vt:i4>458878</vt:i4>
      </vt:variant>
      <vt:variant>
        <vt:i4>6</vt:i4>
      </vt:variant>
      <vt:variant>
        <vt:i4>0</vt:i4>
      </vt:variant>
      <vt:variant>
        <vt:i4>5</vt:i4>
      </vt:variant>
      <vt:variant>
        <vt:lpwstr>mailto:orsulikova@ppp-prerov.cz</vt:lpwstr>
      </vt:variant>
      <vt:variant>
        <vt:lpwstr/>
      </vt:variant>
      <vt:variant>
        <vt:i4>4980786</vt:i4>
      </vt:variant>
      <vt:variant>
        <vt:i4>3</vt:i4>
      </vt:variant>
      <vt:variant>
        <vt:i4>0</vt:i4>
      </vt:variant>
      <vt:variant>
        <vt:i4>5</vt:i4>
      </vt:variant>
      <vt:variant>
        <vt:lpwstr>mailto:ppp@ppp-prerov.cz</vt:lpwstr>
      </vt:variant>
      <vt:variant>
        <vt:lpwstr/>
      </vt:variant>
      <vt:variant>
        <vt:i4>4849733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http://portal.gov.cz/wps/portal/_s.155/701/.cmd/ad/.c/313/.ce/10821/.p/8411/_s.155/701?PC_8411_name=%C5%A1kolsk%C3%BD%20z%C3%A1kon&amp;PC_8411_l=561/2004&amp;PC_8411_ps=10</vt:lpwstr>
      </vt:variant>
      <vt:variant>
        <vt:lpwstr>10821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PC</cp:lastModifiedBy>
  <cp:revision>6</cp:revision>
  <cp:lastPrinted>1601-01-01T00:00:00Z</cp:lastPrinted>
  <dcterms:created xsi:type="dcterms:W3CDTF">2025-03-01T21:21:00Z</dcterms:created>
  <dcterms:modified xsi:type="dcterms:W3CDTF">2025-11-03T17:03:00Z</dcterms:modified>
</cp:coreProperties>
</file>